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83128" w14:textId="77777777" w:rsidR="00EE7FE1" w:rsidRDefault="00EE7FE1" w:rsidP="0001665D">
      <w:pPr>
        <w:pStyle w:val="Sansinterligne"/>
        <w:rPr>
          <w:b/>
          <w:bCs/>
          <w:sz w:val="22"/>
          <w:szCs w:val="24"/>
        </w:rPr>
      </w:pPr>
    </w:p>
    <w:p w14:paraId="57360C7F" w14:textId="56C99EA6" w:rsidR="0001665D" w:rsidRPr="00041D4B" w:rsidRDefault="0001665D" w:rsidP="0001665D">
      <w:pPr>
        <w:pStyle w:val="Sansinterligne"/>
        <w:rPr>
          <w:b/>
          <w:bCs/>
          <w:sz w:val="22"/>
          <w:szCs w:val="24"/>
        </w:rPr>
      </w:pPr>
      <w:r w:rsidRPr="00041D4B">
        <w:rPr>
          <w:b/>
          <w:bCs/>
          <w:sz w:val="22"/>
          <w:szCs w:val="24"/>
        </w:rPr>
        <w:t xml:space="preserve">Cher ingénieur </w:t>
      </w:r>
      <w:proofErr w:type="spellStart"/>
      <w:r w:rsidRPr="00041D4B">
        <w:rPr>
          <w:b/>
          <w:bCs/>
          <w:sz w:val="22"/>
          <w:szCs w:val="24"/>
        </w:rPr>
        <w:t>Ecam</w:t>
      </w:r>
      <w:proofErr w:type="spellEnd"/>
      <w:r w:rsidRPr="00041D4B">
        <w:rPr>
          <w:b/>
          <w:bCs/>
          <w:sz w:val="22"/>
          <w:szCs w:val="24"/>
        </w:rPr>
        <w:t>,</w:t>
      </w:r>
    </w:p>
    <w:p w14:paraId="46F7E943" w14:textId="77777777" w:rsidR="0001665D" w:rsidRDefault="0001665D" w:rsidP="0001665D">
      <w:pPr>
        <w:pStyle w:val="Sansinterligne"/>
      </w:pPr>
    </w:p>
    <w:p w14:paraId="4F8A4BC3" w14:textId="724B8688" w:rsidR="0001665D" w:rsidRPr="00041D4B" w:rsidRDefault="0001665D" w:rsidP="00041D4B">
      <w:pPr>
        <w:pStyle w:val="Sansinterligne"/>
      </w:pPr>
      <w:r w:rsidRPr="00041D4B">
        <w:t>Voici ton dossier de relance pour cette nouvelle campagne.</w:t>
      </w:r>
    </w:p>
    <w:p w14:paraId="77C97087" w14:textId="54EC5CED" w:rsidR="0001665D" w:rsidRPr="00041D4B" w:rsidRDefault="0001665D" w:rsidP="00041D4B">
      <w:pPr>
        <w:pStyle w:val="Sansinterligne"/>
      </w:pPr>
      <w:r w:rsidRPr="00041D4B">
        <w:t xml:space="preserve">Les courriers aux entreprises et aux ingénieurs ECAM seront expédiés </w:t>
      </w:r>
      <w:r w:rsidR="00EE7FE1">
        <w:t xml:space="preserve">fin </w:t>
      </w:r>
      <w:r w:rsidRPr="00041D4B">
        <w:t>janvier.</w:t>
      </w:r>
    </w:p>
    <w:p w14:paraId="0B624F46" w14:textId="45C6CFFC" w:rsidR="00E0183D" w:rsidRPr="00041D4B" w:rsidRDefault="0001665D" w:rsidP="00041D4B">
      <w:pPr>
        <w:pStyle w:val="Sansinterligne"/>
      </w:pPr>
      <w:r w:rsidRPr="00041D4B">
        <w:t xml:space="preserve">Bonne lecture et bon courage ! </w:t>
      </w:r>
    </w:p>
    <w:p w14:paraId="3699061B" w14:textId="24C3ECDB" w:rsidR="0001665D" w:rsidRPr="00041D4B" w:rsidRDefault="0001665D" w:rsidP="00041D4B">
      <w:pPr>
        <w:pStyle w:val="Sansinterligne"/>
      </w:pPr>
      <w:r w:rsidRPr="00041D4B">
        <w:t>Avec nos sincères remerciements,</w:t>
      </w:r>
    </w:p>
    <w:p w14:paraId="278BFF0B" w14:textId="77777777" w:rsidR="0001665D" w:rsidRDefault="0001665D" w:rsidP="00693A2A">
      <w:pPr>
        <w:pStyle w:val="Sansinterligne"/>
      </w:pPr>
    </w:p>
    <w:p w14:paraId="40C41C8B" w14:textId="77777777" w:rsidR="0001665D" w:rsidRPr="00D8271E" w:rsidRDefault="0001665D" w:rsidP="00693A2A">
      <w:pPr>
        <w:pStyle w:val="Sansinterligne"/>
        <w:rPr>
          <w:rFonts w:cstheme="minorHAnsi"/>
          <w:b/>
        </w:rPr>
      </w:pPr>
      <w:r w:rsidRPr="00D8271E">
        <w:rPr>
          <w:rFonts w:cstheme="minorHAnsi"/>
          <w:b/>
        </w:rPr>
        <w:t>Pour toute question ou problème :</w:t>
      </w:r>
    </w:p>
    <w:p w14:paraId="3E87C847" w14:textId="7207D789" w:rsidR="0001665D" w:rsidRPr="00BC0344" w:rsidRDefault="00041D4B" w:rsidP="00693A2A">
      <w:pPr>
        <w:pStyle w:val="Sansinterligne"/>
        <w:rPr>
          <w:rFonts w:cstheme="minorHAnsi"/>
        </w:rPr>
      </w:pPr>
      <w:r>
        <w:rPr>
          <w:rFonts w:cstheme="minorHAnsi"/>
        </w:rPr>
        <w:t>François-Régis PRINCE</w:t>
      </w:r>
      <w:r w:rsidR="0001665D" w:rsidRPr="00BC0344">
        <w:rPr>
          <w:rFonts w:cstheme="minorHAnsi"/>
        </w:rPr>
        <w:t xml:space="preserve">, Responsable </w:t>
      </w:r>
      <w:r w:rsidR="00162E67">
        <w:rPr>
          <w:rFonts w:cstheme="minorHAnsi"/>
        </w:rPr>
        <w:t xml:space="preserve">Pôle </w:t>
      </w:r>
      <w:r w:rsidR="0001665D" w:rsidRPr="00BC0344">
        <w:rPr>
          <w:rFonts w:cstheme="minorHAnsi"/>
        </w:rPr>
        <w:t>Taxe d’Apprentissage AIE</w:t>
      </w:r>
      <w:r w:rsidR="00162E67">
        <w:rPr>
          <w:rFonts w:cstheme="minorHAnsi"/>
        </w:rPr>
        <w:t xml:space="preserve"> </w:t>
      </w:r>
      <w:r w:rsidR="0001665D" w:rsidRPr="00BC0344">
        <w:rPr>
          <w:rFonts w:cstheme="minorHAnsi"/>
        </w:rPr>
        <w:t xml:space="preserve">: </w:t>
      </w:r>
      <w:r w:rsidR="00162E67">
        <w:rPr>
          <w:rFonts w:cstheme="minorHAnsi"/>
        </w:rPr>
        <w:t xml:space="preserve">06 21 69 35 65 </w:t>
      </w:r>
      <w:r w:rsidR="0001665D" w:rsidRPr="00BC0344">
        <w:rPr>
          <w:rFonts w:cstheme="minorHAnsi"/>
        </w:rPr>
        <w:t>–</w:t>
      </w:r>
      <w:r w:rsidR="00162E67">
        <w:rPr>
          <w:rFonts w:cstheme="minorHAnsi"/>
        </w:rPr>
        <w:t xml:space="preserve">  </w:t>
      </w:r>
      <w:hyperlink r:id="rId9" w:history="1">
        <w:r w:rsidR="00162E67" w:rsidRPr="008D31D3">
          <w:rPr>
            <w:rStyle w:val="Lienhypertexte"/>
          </w:rPr>
          <w:t>fr.email@yahoo.fr</w:t>
        </w:r>
      </w:hyperlink>
      <w:r w:rsidR="00D91914">
        <w:rPr>
          <w:rFonts w:cstheme="minorHAnsi"/>
        </w:rPr>
        <w:t xml:space="preserve"> </w:t>
      </w:r>
    </w:p>
    <w:p w14:paraId="5F90B7BD" w14:textId="3BC3775A" w:rsidR="00693A2A" w:rsidRPr="00D91914" w:rsidRDefault="0001665D" w:rsidP="0001665D">
      <w:pPr>
        <w:pStyle w:val="Sansinterligne"/>
      </w:pPr>
      <w:r w:rsidRPr="00BC0344">
        <w:rPr>
          <w:rFonts w:cstheme="minorHAnsi"/>
        </w:rPr>
        <w:t>Audrey BALTZLI, Responsable Relations Ecole</w:t>
      </w:r>
      <w:r w:rsidR="00041D4B">
        <w:rPr>
          <w:rFonts w:cstheme="minorHAnsi"/>
        </w:rPr>
        <w:t>–</w:t>
      </w:r>
      <w:r w:rsidRPr="00BC0344">
        <w:rPr>
          <w:rFonts w:cstheme="minorHAnsi"/>
        </w:rPr>
        <w:t>Entreprises</w:t>
      </w:r>
      <w:r w:rsidR="00041D4B">
        <w:rPr>
          <w:rFonts w:cstheme="minorHAnsi"/>
        </w:rPr>
        <w:t xml:space="preserve"> </w:t>
      </w:r>
      <w:r w:rsidRPr="00BC0344">
        <w:rPr>
          <w:rFonts w:cstheme="minorHAnsi"/>
        </w:rPr>
        <w:t xml:space="preserve">: 04 72 77 06 82 </w:t>
      </w:r>
      <w:r w:rsidR="00D1770D">
        <w:rPr>
          <w:rFonts w:cstheme="minorHAnsi"/>
        </w:rPr>
        <w:t xml:space="preserve">- </w:t>
      </w:r>
      <w:hyperlink r:id="rId10" w:history="1">
        <w:r w:rsidR="00D1770D" w:rsidRPr="00D91914">
          <w:t>audrey.baltzli@ecam.fr</w:t>
        </w:r>
      </w:hyperlink>
    </w:p>
    <w:p w14:paraId="11BEE7A5" w14:textId="55D24E91" w:rsidR="0001665D" w:rsidRDefault="0001665D" w:rsidP="0001665D">
      <w:pPr>
        <w:pStyle w:val="Sansinterligne"/>
        <w:rPr>
          <w:rFonts w:cstheme="minorHAnsi"/>
        </w:rPr>
      </w:pPr>
    </w:p>
    <w:p w14:paraId="001CF10A" w14:textId="77777777" w:rsidR="00D91914" w:rsidRDefault="00D91914" w:rsidP="0001665D">
      <w:pPr>
        <w:pStyle w:val="Sansinterligne"/>
        <w:rPr>
          <w:rFonts w:cstheme="minorHAnsi"/>
        </w:rPr>
      </w:pPr>
    </w:p>
    <w:p w14:paraId="534C001B" w14:textId="77777777" w:rsidR="00EE7FE1" w:rsidRPr="0001665D" w:rsidRDefault="00EE7FE1" w:rsidP="0001665D">
      <w:pPr>
        <w:pStyle w:val="Sansinterligne"/>
        <w:rPr>
          <w:rFonts w:cstheme="minorHAnsi"/>
        </w:rPr>
      </w:pPr>
    </w:p>
    <w:p w14:paraId="74367962" w14:textId="36E7D9FF" w:rsidR="00D91914" w:rsidRPr="00583CBA" w:rsidRDefault="00BC761F" w:rsidP="00583CBA">
      <w:pPr>
        <w:pStyle w:val="Style1"/>
      </w:pPr>
      <w:r w:rsidRPr="00D91914">
        <w:t>INTRODUCTION</w:t>
      </w:r>
      <w:r w:rsidR="00E206BA">
        <w:t xml:space="preserve"> : </w:t>
      </w:r>
      <w:r w:rsidR="0098629B" w:rsidRPr="00D91914">
        <w:t>ENJEU</w:t>
      </w:r>
      <w:r w:rsidR="00332EC5" w:rsidRPr="00D91914">
        <w:t xml:space="preserve">, OBJECTIFS </w:t>
      </w:r>
      <w:r w:rsidR="0098629B" w:rsidRPr="00D91914">
        <w:t xml:space="preserve">ET </w:t>
      </w:r>
      <w:r w:rsidR="00944864">
        <w:t>MODALITES DE COLLECTE POUR 2021</w:t>
      </w:r>
    </w:p>
    <w:p w14:paraId="6671999D" w14:textId="098360C6" w:rsidR="00C85265" w:rsidRDefault="00C85265" w:rsidP="00641167">
      <w:pPr>
        <w:pStyle w:val="Sansinterligne"/>
        <w:jc w:val="both"/>
        <w:rPr>
          <w:b/>
          <w:bCs/>
        </w:rPr>
      </w:pPr>
      <w:r>
        <w:rPr>
          <w:b/>
          <w:bCs/>
        </w:rPr>
        <w:t xml:space="preserve">L’année 2020 a été particulière : </w:t>
      </w:r>
    </w:p>
    <w:p w14:paraId="2CFE55E3" w14:textId="50D6FF8E" w:rsidR="00C85265" w:rsidRPr="00583CBA" w:rsidRDefault="00C85265" w:rsidP="00C85265">
      <w:pPr>
        <w:pStyle w:val="Sansinterligne"/>
        <w:numPr>
          <w:ilvl w:val="0"/>
          <w:numId w:val="44"/>
        </w:numPr>
        <w:jc w:val="both"/>
      </w:pPr>
      <w:r w:rsidRPr="00583CBA">
        <w:t>1/ le nouveau mode de calcul basé sur la masse salariale de l’année n plutôt que n-1</w:t>
      </w:r>
      <w:r w:rsidR="003E3744">
        <w:t xml:space="preserve"> </w:t>
      </w:r>
      <w:r w:rsidR="000D3D8D">
        <w:t>pourra amener</w:t>
      </w:r>
      <w:r w:rsidR="00E206BA">
        <w:t xml:space="preserve"> </w:t>
      </w:r>
      <w:r w:rsidR="003E3744">
        <w:t xml:space="preserve">des régularisations </w:t>
      </w:r>
      <w:r w:rsidR="00E206BA">
        <w:t xml:space="preserve">de versement </w:t>
      </w:r>
      <w:r w:rsidR="003E3744">
        <w:t>sur cette année</w:t>
      </w:r>
      <w:r w:rsidR="00E206BA">
        <w:t>,</w:t>
      </w:r>
    </w:p>
    <w:p w14:paraId="371CF92B" w14:textId="33187C28" w:rsidR="00C85265" w:rsidRPr="00583CBA" w:rsidRDefault="00C85265" w:rsidP="00C85265">
      <w:pPr>
        <w:pStyle w:val="Sansinterligne"/>
        <w:numPr>
          <w:ilvl w:val="0"/>
          <w:numId w:val="44"/>
        </w:numPr>
        <w:jc w:val="both"/>
      </w:pPr>
      <w:r w:rsidRPr="00583CBA">
        <w:t xml:space="preserve">2/ le glissement de l’échéancier de fin </w:t>
      </w:r>
      <w:r w:rsidR="004F2322">
        <w:t>mai</w:t>
      </w:r>
      <w:r w:rsidRPr="00583CBA">
        <w:t xml:space="preserve"> à fin juillet pour les versements</w:t>
      </w:r>
    </w:p>
    <w:p w14:paraId="2692B8EC" w14:textId="4913B2AB" w:rsidR="00C85265" w:rsidRPr="00583CBA" w:rsidRDefault="00C85265" w:rsidP="00C85265">
      <w:pPr>
        <w:pStyle w:val="Sansinterligne"/>
        <w:numPr>
          <w:ilvl w:val="0"/>
          <w:numId w:val="44"/>
        </w:numPr>
        <w:jc w:val="both"/>
      </w:pPr>
      <w:r w:rsidRPr="00583CBA">
        <w:t xml:space="preserve">3/ </w:t>
      </w:r>
      <w:r w:rsidR="00583CBA" w:rsidRPr="00583CBA">
        <w:t>le COVID a beaucoup perturbé les relances car les interlocuteurs en télétravail n’étaient pas toujours joignables</w:t>
      </w:r>
    </w:p>
    <w:p w14:paraId="028A3176" w14:textId="77777777" w:rsidR="00583CBA" w:rsidRDefault="00583CBA" w:rsidP="00641167">
      <w:pPr>
        <w:pStyle w:val="Sansinterligne"/>
        <w:jc w:val="both"/>
        <w:rPr>
          <w:b/>
          <w:bCs/>
        </w:rPr>
      </w:pPr>
    </w:p>
    <w:p w14:paraId="492ECB90" w14:textId="0B1A1452" w:rsidR="0098629B" w:rsidRDefault="0098629B" w:rsidP="00641167">
      <w:pPr>
        <w:pStyle w:val="Sansinterligne"/>
        <w:jc w:val="both"/>
      </w:pPr>
      <w:r w:rsidRPr="00332EC5">
        <w:rPr>
          <w:b/>
          <w:bCs/>
        </w:rPr>
        <w:t>L’enjeu</w:t>
      </w:r>
      <w:r>
        <w:t xml:space="preserve"> est majeur pour l’ECAM et </w:t>
      </w:r>
      <w:r w:rsidR="00BC761F">
        <w:t>ta</w:t>
      </w:r>
      <w:r>
        <w:t xml:space="preserve"> contribution est </w:t>
      </w:r>
      <w:r w:rsidR="003F770F">
        <w:t>déterminante</w:t>
      </w:r>
      <w:r w:rsidR="00646A35">
        <w:t xml:space="preserve"> plus encore avec les nouvelles modalités décrites ci-dessous.</w:t>
      </w:r>
    </w:p>
    <w:p w14:paraId="4822F47A" w14:textId="77777777" w:rsidR="00F80B95" w:rsidRDefault="00F80B95" w:rsidP="00641167">
      <w:pPr>
        <w:pStyle w:val="Sansinterligne"/>
        <w:jc w:val="both"/>
        <w:rPr>
          <w:b/>
          <w:bCs/>
        </w:rPr>
      </w:pPr>
    </w:p>
    <w:p w14:paraId="065B3999" w14:textId="1430CFDB" w:rsidR="00332EC5" w:rsidRDefault="00BC761F" w:rsidP="00641167">
      <w:pPr>
        <w:pStyle w:val="Sansinterligne"/>
        <w:jc w:val="both"/>
      </w:pPr>
      <w:r>
        <w:rPr>
          <w:b/>
          <w:bCs/>
        </w:rPr>
        <w:t>Ton</w:t>
      </w:r>
      <w:r w:rsidR="00332EC5" w:rsidRPr="00332EC5">
        <w:rPr>
          <w:b/>
          <w:bCs/>
        </w:rPr>
        <w:t xml:space="preserve"> objectif</w:t>
      </w:r>
      <w:r w:rsidR="00332EC5">
        <w:t xml:space="preserve"> est de </w:t>
      </w:r>
      <w:r w:rsidR="00D34D33">
        <w:t xml:space="preserve">bien comprendre le circuit de décision du versement de la taxe et de </w:t>
      </w:r>
      <w:r w:rsidR="00332EC5">
        <w:t xml:space="preserve">faire en sorte que </w:t>
      </w:r>
      <w:r w:rsidR="00D34D33">
        <w:t xml:space="preserve">celle-ci soit </w:t>
      </w:r>
      <w:r w:rsidR="00332EC5">
        <w:t>versée à l’école</w:t>
      </w:r>
      <w:r w:rsidR="00D34D33">
        <w:t>.</w:t>
      </w:r>
      <w:r w:rsidR="00DF3573">
        <w:t xml:space="preserve"> Les fiches </w:t>
      </w:r>
      <w:r>
        <w:t>te</w:t>
      </w:r>
      <w:r w:rsidR="00DF3573">
        <w:t xml:space="preserve"> donnent de plus les versements des années précédentes et </w:t>
      </w:r>
      <w:r>
        <w:t>te</w:t>
      </w:r>
      <w:r w:rsidR="00DF3573">
        <w:t xml:space="preserve"> permettent ainsi de vérifier la cohérence du discours qui </w:t>
      </w:r>
      <w:r>
        <w:t>te sera</w:t>
      </w:r>
      <w:r w:rsidR="00DF3573">
        <w:t xml:space="preserve"> tenu.</w:t>
      </w:r>
    </w:p>
    <w:p w14:paraId="1179EAC7" w14:textId="77777777" w:rsidR="00F80B95" w:rsidRDefault="00F80B95" w:rsidP="00641167">
      <w:pPr>
        <w:pStyle w:val="Sansinterligne"/>
        <w:jc w:val="both"/>
      </w:pPr>
    </w:p>
    <w:p w14:paraId="4DCB88BE" w14:textId="069FB6F5" w:rsidR="00D91914" w:rsidRDefault="00162E67" w:rsidP="00641167">
      <w:pPr>
        <w:pStyle w:val="Sansinterligne"/>
        <w:jc w:val="both"/>
      </w:pPr>
      <w:r>
        <w:t xml:space="preserve">Petit rappel </w:t>
      </w:r>
      <w:r w:rsidR="00C85265">
        <w:t xml:space="preserve">des </w:t>
      </w:r>
      <w:r w:rsidR="00332EC5" w:rsidRPr="00C85265">
        <w:rPr>
          <w:b/>
          <w:bCs/>
        </w:rPr>
        <w:t>modalités </w:t>
      </w:r>
      <w:r w:rsidRPr="00C85265">
        <w:rPr>
          <w:b/>
          <w:bCs/>
        </w:rPr>
        <w:t>nouvelles</w:t>
      </w:r>
      <w:r>
        <w:t xml:space="preserve"> depuis l’année dernière</w:t>
      </w:r>
      <w:r w:rsidR="006975BF">
        <w:t xml:space="preserve"> </w:t>
      </w:r>
      <w:r w:rsidR="00D91914">
        <w:t>:</w:t>
      </w:r>
    </w:p>
    <w:p w14:paraId="091ED610" w14:textId="3E3323A6" w:rsidR="00D91914" w:rsidRDefault="00731E4B" w:rsidP="00641167">
      <w:pPr>
        <w:pStyle w:val="Sansinterligne"/>
        <w:jc w:val="both"/>
      </w:pPr>
      <w:r>
        <w:t>1/</w:t>
      </w:r>
      <w:r w:rsidR="0001665D">
        <w:t xml:space="preserve"> </w:t>
      </w:r>
      <w:r w:rsidR="0098629B">
        <w:t xml:space="preserve">la somme </w:t>
      </w:r>
      <w:r w:rsidR="00EE57ED">
        <w:t xml:space="preserve">potentiellement </w:t>
      </w:r>
      <w:r w:rsidR="006E2F97">
        <w:t xml:space="preserve">affectable à l’ECAM </w:t>
      </w:r>
      <w:r w:rsidR="0098629B">
        <w:t>par l’entreprise</w:t>
      </w:r>
      <w:r w:rsidR="00D91914">
        <w:t xml:space="preserve"> est plus importante</w:t>
      </w:r>
    </w:p>
    <w:p w14:paraId="44728412" w14:textId="37610D17" w:rsidR="00D91914" w:rsidRDefault="00731E4B" w:rsidP="00E94AC9">
      <w:pPr>
        <w:pStyle w:val="Sansinterligne"/>
        <w:jc w:val="both"/>
      </w:pPr>
      <w:r>
        <w:t xml:space="preserve">2/ il n’y a plus d’organisme collecteur donc </w:t>
      </w:r>
      <w:r w:rsidRPr="00731E4B">
        <w:rPr>
          <w:b/>
          <w:bCs/>
          <w:i/>
          <w:iCs/>
          <w:color w:val="0000CC"/>
        </w:rPr>
        <w:t>c’est l’entreprise qui envoi</w:t>
      </w:r>
      <w:r>
        <w:rPr>
          <w:b/>
          <w:bCs/>
          <w:i/>
          <w:iCs/>
          <w:color w:val="0000CC"/>
        </w:rPr>
        <w:t>e</w:t>
      </w:r>
      <w:r w:rsidRPr="00731E4B">
        <w:rPr>
          <w:b/>
          <w:bCs/>
          <w:i/>
          <w:iCs/>
          <w:color w:val="0000CC"/>
        </w:rPr>
        <w:t xml:space="preserve"> directement </w:t>
      </w:r>
      <w:r>
        <w:rPr>
          <w:b/>
          <w:bCs/>
          <w:i/>
          <w:iCs/>
          <w:color w:val="0000CC"/>
        </w:rPr>
        <w:t xml:space="preserve">le montant de sa taxe </w:t>
      </w:r>
      <w:r w:rsidRPr="00731E4B">
        <w:rPr>
          <w:b/>
          <w:bCs/>
          <w:i/>
          <w:iCs/>
          <w:color w:val="0000CC"/>
        </w:rPr>
        <w:t>à l’école</w:t>
      </w:r>
      <w:r w:rsidR="00451AB6">
        <w:t xml:space="preserve"> d’où l’importance </w:t>
      </w:r>
      <w:r w:rsidR="00A558A4">
        <w:t>du travail de relance</w:t>
      </w:r>
      <w:r w:rsidR="00451AB6">
        <w:t>.</w:t>
      </w:r>
      <w:r w:rsidR="00D91914">
        <w:br w:type="page"/>
      </w:r>
    </w:p>
    <w:p w14:paraId="638F8A64" w14:textId="528EDDFE" w:rsidR="00B95A64" w:rsidRDefault="00B95A64" w:rsidP="00B95A64">
      <w:pPr>
        <w:rPr>
          <w:rFonts w:ascii="Arial" w:hAnsi="Arial"/>
          <w:b/>
          <w:sz w:val="20"/>
        </w:rPr>
      </w:pPr>
      <w:r w:rsidRPr="00B95A64">
        <w:rPr>
          <w:rFonts w:ascii="Arial" w:hAnsi="Arial"/>
          <w:b/>
          <w:sz w:val="20"/>
        </w:rPr>
        <w:lastRenderedPageBreak/>
        <w:t>Sont assujettis à la taxe d’apprentissage, les entreprises qui remplissent les conditions suivantes :</w:t>
      </w:r>
    </w:p>
    <w:p w14:paraId="793CD12C" w14:textId="0B27669B" w:rsidR="00B95A64" w:rsidRPr="00B95A64" w:rsidRDefault="005A310A" w:rsidP="00B95A64">
      <w:pPr>
        <w:pStyle w:val="Paragraphedeliste"/>
        <w:numPr>
          <w:ilvl w:val="0"/>
          <w:numId w:val="44"/>
        </w:numPr>
        <w:rPr>
          <w:rFonts w:ascii="Arial" w:hAnsi="Arial"/>
          <w:b/>
          <w:sz w:val="20"/>
        </w:rPr>
      </w:pPr>
      <w:r>
        <w:rPr>
          <w:bCs/>
        </w:rPr>
        <w:t>A</w:t>
      </w:r>
      <w:r w:rsidR="00B95A64" w:rsidRPr="00B95A64">
        <w:rPr>
          <w:bCs/>
        </w:rPr>
        <w:t>voir au moins 1 salarié,</w:t>
      </w:r>
    </w:p>
    <w:p w14:paraId="19BABC20" w14:textId="3BFA9720" w:rsidR="00B95A64" w:rsidRPr="00B95A64" w:rsidRDefault="005A310A" w:rsidP="00B95A64">
      <w:pPr>
        <w:pStyle w:val="Paragraphedeliste"/>
        <w:numPr>
          <w:ilvl w:val="0"/>
          <w:numId w:val="44"/>
        </w:numPr>
        <w:rPr>
          <w:rFonts w:ascii="Arial" w:hAnsi="Arial"/>
          <w:b/>
          <w:sz w:val="20"/>
        </w:rPr>
      </w:pPr>
      <w:r>
        <w:rPr>
          <w:bCs/>
        </w:rPr>
        <w:t>Ê</w:t>
      </w:r>
      <w:r w:rsidRPr="00B95A64">
        <w:rPr>
          <w:bCs/>
        </w:rPr>
        <w:t>tre</w:t>
      </w:r>
      <w:r w:rsidR="00B95A64" w:rsidRPr="00B95A64">
        <w:rPr>
          <w:bCs/>
        </w:rPr>
        <w:t xml:space="preserve"> domiciliée</w:t>
      </w:r>
      <w:r w:rsidR="00B95A64">
        <w:rPr>
          <w:bCs/>
        </w:rPr>
        <w:t>s</w:t>
      </w:r>
      <w:r w:rsidR="00B95A64" w:rsidRPr="00B95A64">
        <w:rPr>
          <w:bCs/>
        </w:rPr>
        <w:t xml:space="preserve"> ou établi</w:t>
      </w:r>
      <w:r w:rsidR="00B95A64">
        <w:rPr>
          <w:bCs/>
        </w:rPr>
        <w:t>es</w:t>
      </w:r>
      <w:r w:rsidR="00B95A64" w:rsidRPr="00B95A64">
        <w:rPr>
          <w:bCs/>
        </w:rPr>
        <w:t xml:space="preserve"> en </w:t>
      </w:r>
      <w:r w:rsidR="00B95A64">
        <w:rPr>
          <w:bCs/>
        </w:rPr>
        <w:t>France</w:t>
      </w:r>
    </w:p>
    <w:p w14:paraId="59A58384" w14:textId="3AA7663D" w:rsidR="00E528AE" w:rsidRPr="00B95A64" w:rsidRDefault="005A310A" w:rsidP="00B95A64">
      <w:pPr>
        <w:pStyle w:val="Paragraphedeliste"/>
        <w:numPr>
          <w:ilvl w:val="0"/>
          <w:numId w:val="44"/>
        </w:numPr>
        <w:rPr>
          <w:rFonts w:ascii="Arial" w:hAnsi="Arial"/>
          <w:b/>
          <w:sz w:val="20"/>
        </w:rPr>
      </w:pPr>
      <w:r>
        <w:rPr>
          <w:bCs/>
        </w:rPr>
        <w:t>Ê</w:t>
      </w:r>
      <w:r w:rsidRPr="00B95A64">
        <w:rPr>
          <w:bCs/>
        </w:rPr>
        <w:t>tre</w:t>
      </w:r>
      <w:r w:rsidR="00B95A64" w:rsidRPr="00B95A64">
        <w:rPr>
          <w:bCs/>
        </w:rPr>
        <w:t xml:space="preserve"> soumise</w:t>
      </w:r>
      <w:r w:rsidR="00B95A64">
        <w:rPr>
          <w:bCs/>
        </w:rPr>
        <w:t>s</w:t>
      </w:r>
      <w:r w:rsidR="00B95A64" w:rsidRPr="00B95A64">
        <w:rPr>
          <w:bCs/>
        </w:rPr>
        <w:t xml:space="preserve"> à l'IS (Impôts sur les Sociétés) ou à l'IR (Impôt sur le Revenu) au titre des BIC (Bénéfices Industriels et Commerciaux).</w:t>
      </w:r>
    </w:p>
    <w:p w14:paraId="7B87C77D" w14:textId="77777777" w:rsidR="00B95A64" w:rsidRPr="00B95A64" w:rsidRDefault="00B95A64" w:rsidP="00B95A64">
      <w:pPr>
        <w:rPr>
          <w:rFonts w:ascii="Arial" w:hAnsi="Arial"/>
          <w:b/>
          <w:sz w:val="20"/>
        </w:rPr>
      </w:pPr>
      <w:r w:rsidRPr="00B95A64">
        <w:rPr>
          <w:rFonts w:ascii="Arial" w:hAnsi="Arial"/>
          <w:b/>
          <w:sz w:val="20"/>
        </w:rPr>
        <w:t>Ne sont pas assujettis à la Taxe d’apprentissage :</w:t>
      </w:r>
    </w:p>
    <w:p w14:paraId="22FCFF92" w14:textId="59248B87" w:rsidR="00B95A64" w:rsidRPr="00B95A64" w:rsidRDefault="00B95A64" w:rsidP="00B95A64">
      <w:pPr>
        <w:pStyle w:val="Paragraphedeliste"/>
        <w:numPr>
          <w:ilvl w:val="0"/>
          <w:numId w:val="44"/>
        </w:numPr>
        <w:rPr>
          <w:bCs/>
        </w:rPr>
      </w:pPr>
      <w:r w:rsidRPr="00B95A64">
        <w:rPr>
          <w:bCs/>
        </w:rPr>
        <w:t>Les associations loi 1901 non passibles de l'impôt sur les sociétés,</w:t>
      </w:r>
    </w:p>
    <w:p w14:paraId="5EE552F0" w14:textId="08E5B862" w:rsidR="00B95A64" w:rsidRPr="00B95A64" w:rsidRDefault="00B95A64" w:rsidP="00B95A64">
      <w:pPr>
        <w:pStyle w:val="Paragraphedeliste"/>
        <w:numPr>
          <w:ilvl w:val="0"/>
          <w:numId w:val="44"/>
        </w:numPr>
        <w:rPr>
          <w:bCs/>
        </w:rPr>
      </w:pPr>
      <w:r>
        <w:rPr>
          <w:bCs/>
        </w:rPr>
        <w:t>L</w:t>
      </w:r>
      <w:r w:rsidRPr="00B95A64">
        <w:rPr>
          <w:bCs/>
        </w:rPr>
        <w:t>’État et les collectivités locales, les Établissements publics,</w:t>
      </w:r>
    </w:p>
    <w:p w14:paraId="1EABA54B" w14:textId="3E18F471" w:rsidR="00B95A64" w:rsidRPr="00B95A64" w:rsidRDefault="00B95A64" w:rsidP="00B95A64">
      <w:pPr>
        <w:pStyle w:val="Paragraphedeliste"/>
        <w:numPr>
          <w:ilvl w:val="0"/>
          <w:numId w:val="44"/>
        </w:numPr>
        <w:rPr>
          <w:bCs/>
        </w:rPr>
      </w:pPr>
      <w:r>
        <w:rPr>
          <w:bCs/>
        </w:rPr>
        <w:t>L</w:t>
      </w:r>
      <w:r w:rsidRPr="00B95A64">
        <w:rPr>
          <w:bCs/>
        </w:rPr>
        <w:t>es sociétés et autres personnes morales ayant pour objet exclusif les divers ordres d'enseignement</w:t>
      </w:r>
    </w:p>
    <w:p w14:paraId="090AB9D5" w14:textId="51A7F6A8" w:rsidR="00B95A64" w:rsidRPr="00B95A64" w:rsidRDefault="00B95A64" w:rsidP="00B95A64">
      <w:pPr>
        <w:pStyle w:val="Paragraphedeliste"/>
        <w:numPr>
          <w:ilvl w:val="0"/>
          <w:numId w:val="44"/>
        </w:numPr>
        <w:rPr>
          <w:bCs/>
        </w:rPr>
      </w:pPr>
      <w:r>
        <w:rPr>
          <w:bCs/>
        </w:rPr>
        <w:t>L</w:t>
      </w:r>
      <w:r w:rsidRPr="00B95A64">
        <w:rPr>
          <w:bCs/>
        </w:rPr>
        <w:t>es personnes imposées au titre des bénéfices non commerciaux</w:t>
      </w:r>
    </w:p>
    <w:p w14:paraId="14903CF3" w14:textId="7C7EE3C1" w:rsidR="00041D4B" w:rsidRDefault="00041D4B" w:rsidP="00641167">
      <w:pPr>
        <w:pStyle w:val="Sansinterligne"/>
        <w:jc w:val="both"/>
        <w:rPr>
          <w:rFonts w:cs="Arial"/>
          <w:color w:val="333333"/>
          <w:szCs w:val="20"/>
          <w:shd w:val="clear" w:color="auto" w:fill="FFFFFF"/>
        </w:rPr>
      </w:pPr>
    </w:p>
    <w:p w14:paraId="30AE3984" w14:textId="6E3F8655" w:rsidR="00BC761F" w:rsidRDefault="00BC761F" w:rsidP="00D91914">
      <w:pPr>
        <w:pStyle w:val="Style1"/>
        <w:rPr>
          <w:rStyle w:val="apple-style-span"/>
        </w:rPr>
      </w:pPr>
      <w:r>
        <w:rPr>
          <w:rStyle w:val="apple-style-span"/>
        </w:rPr>
        <w:t>CONTENU DU DOSSIER</w:t>
      </w:r>
    </w:p>
    <w:p w14:paraId="161054F2" w14:textId="77777777" w:rsidR="00675BE7" w:rsidRDefault="00675BE7" w:rsidP="00BC761F">
      <w:pPr>
        <w:pStyle w:val="Sansinterligne"/>
      </w:pPr>
    </w:p>
    <w:p w14:paraId="3DB2CB26" w14:textId="74AC6E4C" w:rsidR="00BC761F" w:rsidRDefault="00BC761F" w:rsidP="00675BE7">
      <w:pPr>
        <w:pStyle w:val="Sansinterligne"/>
        <w:jc w:val="both"/>
      </w:pPr>
      <w:r>
        <w:t>Tu y trouveras :</w:t>
      </w:r>
    </w:p>
    <w:p w14:paraId="197C39D4" w14:textId="0DC84F2F" w:rsidR="00BC761F" w:rsidRDefault="00BC761F" w:rsidP="00675BE7">
      <w:pPr>
        <w:pStyle w:val="Sansinterligne"/>
        <w:spacing w:after="120"/>
        <w:jc w:val="both"/>
      </w:pPr>
      <w:r>
        <w:t xml:space="preserve">- </w:t>
      </w:r>
      <w:r w:rsidRPr="00BC0344">
        <w:rPr>
          <w:b/>
        </w:rPr>
        <w:t>Un jeu de « fiches Entreprise » issues du logiciel PEGASE</w:t>
      </w:r>
      <w:r>
        <w:t>, sous format Word, à compléter et à retou</w:t>
      </w:r>
      <w:r w:rsidR="00D91914">
        <w:t>rner impérativement, par e-mail</w:t>
      </w:r>
      <w:r>
        <w:t xml:space="preserve"> </w:t>
      </w:r>
      <w:r w:rsidR="00D91914">
        <w:t xml:space="preserve">dès </w:t>
      </w:r>
      <w:r w:rsidR="00692CF4">
        <w:t>te</w:t>
      </w:r>
      <w:r w:rsidR="00D91914">
        <w:t xml:space="preserve">s relances terminées et au plus tard le </w:t>
      </w:r>
      <w:r w:rsidR="00692CF4">
        <w:t>15</w:t>
      </w:r>
      <w:r w:rsidR="00D91914">
        <w:t xml:space="preserve"> juin 202</w:t>
      </w:r>
      <w:r w:rsidR="00944864">
        <w:t>1</w:t>
      </w:r>
      <w:r>
        <w:t xml:space="preserve"> </w:t>
      </w:r>
      <w:r w:rsidR="00D91914">
        <w:t xml:space="preserve">à l’ECAM </w:t>
      </w:r>
      <w:r>
        <w:t xml:space="preserve">(audrey.baltzli@ecam.fr) et à </w:t>
      </w:r>
      <w:r w:rsidR="00A70563">
        <w:t>François-Régis Prince (fr.email</w:t>
      </w:r>
      <w:r w:rsidR="005664E9">
        <w:t>@</w:t>
      </w:r>
      <w:r w:rsidR="00A70563">
        <w:t>yahoo.fr)</w:t>
      </w:r>
    </w:p>
    <w:p w14:paraId="4DC342B2" w14:textId="77777777" w:rsidR="00BC761F" w:rsidRPr="00D91914" w:rsidRDefault="00BC761F" w:rsidP="00675BE7">
      <w:pPr>
        <w:pStyle w:val="Sansinterligne"/>
        <w:spacing w:after="120"/>
        <w:jc w:val="both"/>
        <w:rPr>
          <w:i/>
        </w:rPr>
      </w:pPr>
      <w:r w:rsidRPr="00D91914">
        <w:rPr>
          <w:i/>
        </w:rPr>
        <w:t>NB : Sans le retour des fiches « annotées » le travail n’est pas terminé car il nous est impossible de mettre à jour notre fichier d’où une perte d’efficacité pour la campagne suivante.</w:t>
      </w:r>
    </w:p>
    <w:p w14:paraId="62BE3871" w14:textId="26ED906B" w:rsidR="00BC761F" w:rsidRPr="006516B9" w:rsidRDefault="00BC761F" w:rsidP="00675BE7">
      <w:pPr>
        <w:pStyle w:val="Sansinterligne"/>
        <w:spacing w:after="120"/>
        <w:jc w:val="both"/>
        <w:rPr>
          <w:rFonts w:ascii="Helvetica" w:hAnsi="Helvetica"/>
          <w:color w:val="1D2228"/>
          <w:szCs w:val="20"/>
          <w:shd w:val="clear" w:color="auto" w:fill="FFFFFF"/>
        </w:rPr>
      </w:pPr>
      <w:r w:rsidRPr="00C7621B">
        <w:rPr>
          <w:color w:val="FF0000"/>
        </w:rPr>
        <w:t xml:space="preserve">- </w:t>
      </w:r>
      <w:r w:rsidRPr="006516B9">
        <w:rPr>
          <w:b/>
        </w:rPr>
        <w:t xml:space="preserve">Une Plaquette ECAM – TA </w:t>
      </w:r>
      <w:r w:rsidR="00944864">
        <w:rPr>
          <w:b/>
        </w:rPr>
        <w:t>2021</w:t>
      </w:r>
      <w:r w:rsidRPr="006516B9">
        <w:t>, sous format PDF.</w:t>
      </w:r>
      <w:r w:rsidR="00D91914" w:rsidRPr="006516B9">
        <w:t xml:space="preserve"> </w:t>
      </w:r>
      <w:r w:rsidRPr="006516B9">
        <w:t xml:space="preserve">Cette plaquette est téléchargeable </w:t>
      </w:r>
      <w:r w:rsidR="00A420F9" w:rsidRPr="006516B9">
        <w:t>sur le site internet de l’Ecole</w:t>
      </w:r>
      <w:r w:rsidR="00A420F9" w:rsidRPr="00C7621B">
        <w:rPr>
          <w:color w:val="FF0000"/>
        </w:rPr>
        <w:t>.</w:t>
      </w:r>
      <w:r w:rsidR="006516B9">
        <w:rPr>
          <w:color w:val="FF0000"/>
        </w:rPr>
        <w:t xml:space="preserve"> </w:t>
      </w:r>
      <w:r w:rsidR="006516B9">
        <w:rPr>
          <w:rFonts w:ascii="Helvetica" w:hAnsi="Helvetica"/>
          <w:color w:val="1D2228"/>
          <w:szCs w:val="20"/>
          <w:shd w:val="clear" w:color="auto" w:fill="FFFFFF"/>
        </w:rPr>
        <w:t> </w:t>
      </w:r>
      <w:hyperlink r:id="rId11" w:history="1">
        <w:r w:rsidR="00944864" w:rsidRPr="00BB0D14">
          <w:rPr>
            <w:rStyle w:val="Lienhypertexte"/>
            <w:rFonts w:ascii="Helvetica" w:hAnsi="Helvetica"/>
            <w:szCs w:val="20"/>
            <w:shd w:val="clear" w:color="auto" w:fill="FFFFFF"/>
          </w:rPr>
          <w:t>https://www.ecam.fr/wp-content/uploads/2021/02/2021-PLAQUETTE-TA-WEB.pdf</w:t>
        </w:r>
      </w:hyperlink>
      <w:r w:rsidR="00944864">
        <w:rPr>
          <w:rFonts w:ascii="Helvetica" w:hAnsi="Helvetica"/>
          <w:color w:val="1D2228"/>
          <w:szCs w:val="20"/>
          <w:shd w:val="clear" w:color="auto" w:fill="FFFFFF"/>
        </w:rPr>
        <w:t xml:space="preserve"> </w:t>
      </w:r>
      <w:r w:rsidR="00944864" w:rsidRPr="006516B9">
        <w:rPr>
          <w:rFonts w:ascii="Helvetica" w:hAnsi="Helvetica"/>
          <w:color w:val="1D2228"/>
          <w:szCs w:val="20"/>
          <w:shd w:val="clear" w:color="auto" w:fill="FFFFFF"/>
        </w:rPr>
        <w:t xml:space="preserve"> </w:t>
      </w:r>
    </w:p>
    <w:p w14:paraId="368839FE" w14:textId="47B09717" w:rsidR="00BC761F" w:rsidRDefault="00BC761F" w:rsidP="00675BE7">
      <w:pPr>
        <w:pStyle w:val="Sansinterligne"/>
        <w:spacing w:after="120"/>
        <w:jc w:val="both"/>
      </w:pPr>
      <w:r>
        <w:t xml:space="preserve">- </w:t>
      </w:r>
      <w:r w:rsidRPr="00BC0344">
        <w:rPr>
          <w:b/>
        </w:rPr>
        <w:t xml:space="preserve">Une Plaquette de présentation de l’ECAM et de ses formations </w:t>
      </w:r>
      <w:r w:rsidR="00944864">
        <w:rPr>
          <w:b/>
        </w:rPr>
        <w:t>2021</w:t>
      </w:r>
      <w:r>
        <w:t>, sous format PDF.</w:t>
      </w:r>
    </w:p>
    <w:p w14:paraId="2325912E" w14:textId="51CE5C01" w:rsidR="00BC761F" w:rsidRDefault="00BC761F" w:rsidP="00675BE7">
      <w:pPr>
        <w:pStyle w:val="Sansinterligne"/>
        <w:spacing w:after="120"/>
        <w:jc w:val="both"/>
      </w:pPr>
      <w:r>
        <w:t xml:space="preserve">- </w:t>
      </w:r>
      <w:r w:rsidRPr="00BC0344">
        <w:rPr>
          <w:b/>
        </w:rPr>
        <w:t>Une Fiche de synthèse Relance</w:t>
      </w:r>
      <w:r>
        <w:t xml:space="preserve">, </w:t>
      </w:r>
      <w:r w:rsidR="00675BE7">
        <w:t xml:space="preserve">sous format Excel, à retourner, </w:t>
      </w:r>
      <w:r>
        <w:t>complétée, avec les fiches.</w:t>
      </w:r>
    </w:p>
    <w:p w14:paraId="733F4542" w14:textId="77777777" w:rsidR="00BC761F" w:rsidRDefault="00BC761F" w:rsidP="00675BE7">
      <w:pPr>
        <w:pStyle w:val="Sansinterligne"/>
        <w:spacing w:after="120"/>
        <w:jc w:val="both"/>
      </w:pPr>
      <w:r w:rsidRPr="00BC0344">
        <w:rPr>
          <w:b/>
        </w:rPr>
        <w:t>- La Liste des camarades participant à cette campagne</w:t>
      </w:r>
      <w:r>
        <w:t>, sous format PDF.</w:t>
      </w:r>
    </w:p>
    <w:p w14:paraId="5D50F3FB" w14:textId="77777777" w:rsidR="00BC761F" w:rsidRDefault="00BC761F" w:rsidP="00675BE7">
      <w:pPr>
        <w:pStyle w:val="Sansinterligne"/>
        <w:spacing w:after="120"/>
        <w:jc w:val="both"/>
      </w:pPr>
    </w:p>
    <w:p w14:paraId="05ACB988" w14:textId="77777777" w:rsidR="00BC761F" w:rsidRDefault="00BC761F" w:rsidP="00675BE7">
      <w:pPr>
        <w:pStyle w:val="Sansinterligne"/>
        <w:spacing w:after="120"/>
        <w:jc w:val="both"/>
      </w:pPr>
      <w:r>
        <w:t>Et, dans ce petit livret, sous format PDF :</w:t>
      </w:r>
    </w:p>
    <w:p w14:paraId="4E56459C" w14:textId="77777777" w:rsidR="00BC761F" w:rsidRPr="0030736C" w:rsidRDefault="00BC761F" w:rsidP="00675BE7">
      <w:pPr>
        <w:pStyle w:val="Sansinterligne"/>
        <w:spacing w:after="120"/>
        <w:jc w:val="both"/>
      </w:pPr>
      <w:r>
        <w:t xml:space="preserve">- </w:t>
      </w:r>
      <w:r w:rsidRPr="0030736C">
        <w:t>Des informations générales concernant la réglementa</w:t>
      </w:r>
      <w:r>
        <w:t>tion régissant la Taxe</w:t>
      </w:r>
    </w:p>
    <w:p w14:paraId="5EB95C25" w14:textId="77777777" w:rsidR="00BC761F" w:rsidRPr="0030736C" w:rsidRDefault="00BC761F" w:rsidP="00675BE7">
      <w:pPr>
        <w:pStyle w:val="Sansinterligne"/>
        <w:spacing w:after="120"/>
        <w:jc w:val="both"/>
      </w:pPr>
      <w:r w:rsidRPr="0030736C">
        <w:t>- Un exemple de fiche organisme du logiciel PEGASE et aide-mémoire pour la mise à jour</w:t>
      </w:r>
    </w:p>
    <w:p w14:paraId="0C86609C" w14:textId="17847AEC" w:rsidR="001578D8" w:rsidRDefault="00BC761F" w:rsidP="00675BE7">
      <w:pPr>
        <w:pStyle w:val="Sansinterligne"/>
        <w:spacing w:after="120"/>
        <w:jc w:val="both"/>
      </w:pPr>
      <w:r>
        <w:t xml:space="preserve">- </w:t>
      </w:r>
      <w:r w:rsidRPr="0030736C">
        <w:t>Les consignes et aides pour la relance</w:t>
      </w:r>
    </w:p>
    <w:p w14:paraId="506C7079" w14:textId="6B23A965" w:rsidR="005A310A" w:rsidRDefault="005A310A" w:rsidP="00675BE7">
      <w:pPr>
        <w:pStyle w:val="Sansinterligne"/>
        <w:spacing w:after="120"/>
        <w:jc w:val="both"/>
      </w:pPr>
    </w:p>
    <w:p w14:paraId="522686EB" w14:textId="2B12CFB2" w:rsidR="005A310A" w:rsidRDefault="005A310A" w:rsidP="00675BE7">
      <w:pPr>
        <w:pStyle w:val="Sansinterligne"/>
        <w:spacing w:after="120"/>
        <w:jc w:val="both"/>
      </w:pPr>
    </w:p>
    <w:p w14:paraId="0BB6AFD7" w14:textId="77777777" w:rsidR="005A310A" w:rsidRDefault="005A310A" w:rsidP="00675BE7">
      <w:pPr>
        <w:pStyle w:val="Sansinterligne"/>
        <w:spacing w:after="120"/>
        <w:jc w:val="both"/>
      </w:pPr>
    </w:p>
    <w:p w14:paraId="233A3041" w14:textId="068F8413" w:rsidR="005A05E8" w:rsidRDefault="000C1212" w:rsidP="005A05E8">
      <w:pPr>
        <w:pStyle w:val="Style1"/>
        <w:rPr>
          <w:rStyle w:val="apple-style-span"/>
        </w:rPr>
      </w:pPr>
      <w:r w:rsidRPr="00021295">
        <w:rPr>
          <w:rStyle w:val="apple-style-span"/>
        </w:rPr>
        <w:lastRenderedPageBreak/>
        <w:t>VERSER A ECAM LYON : MODE D’EMPLOI POUR LES ENTREPRISES</w:t>
      </w:r>
    </w:p>
    <w:p w14:paraId="764B6D6E" w14:textId="1E940880" w:rsidR="00021295" w:rsidRPr="005A05E8" w:rsidRDefault="005A05E8" w:rsidP="00021295">
      <w:pPr>
        <w:pStyle w:val="Style1"/>
        <w:numPr>
          <w:ilvl w:val="0"/>
          <w:numId w:val="0"/>
        </w:numPr>
        <w:rPr>
          <w:rStyle w:val="apple-style-span"/>
          <w:i/>
          <w:iCs/>
          <w:sz w:val="20"/>
          <w:szCs w:val="16"/>
        </w:rPr>
      </w:pPr>
      <w:r w:rsidRPr="005A05E8">
        <w:rPr>
          <w:rStyle w:val="apple-style-span"/>
          <w:color w:val="auto"/>
          <w:sz w:val="20"/>
          <w:szCs w:val="16"/>
        </w:rPr>
        <w:t>Site ECAM</w:t>
      </w:r>
      <w:r w:rsidRPr="005A05E8">
        <w:rPr>
          <w:rStyle w:val="apple-style-span"/>
          <w:b w:val="0"/>
          <w:bCs/>
          <w:color w:val="auto"/>
          <w:sz w:val="20"/>
          <w:szCs w:val="16"/>
        </w:rPr>
        <w:t> :</w:t>
      </w:r>
      <w:r w:rsidRPr="005A05E8">
        <w:rPr>
          <w:rStyle w:val="apple-style-span"/>
          <w:i/>
          <w:iCs/>
          <w:color w:val="auto"/>
          <w:sz w:val="20"/>
          <w:szCs w:val="16"/>
        </w:rPr>
        <w:t xml:space="preserve"> </w:t>
      </w:r>
      <w:r w:rsidRPr="005A05E8">
        <w:rPr>
          <w:rStyle w:val="apple-style-span"/>
          <w:b w:val="0"/>
          <w:bCs/>
          <w:i/>
          <w:iCs/>
          <w:sz w:val="20"/>
          <w:szCs w:val="16"/>
        </w:rPr>
        <w:t>https://www.ecam.fr/entreprises/soutenir-ecam-lyon/taxe-dapprentissage/</w:t>
      </w:r>
    </w:p>
    <w:p w14:paraId="4869C49F" w14:textId="7F29327D" w:rsidR="000C1212" w:rsidRPr="00CB753E" w:rsidRDefault="00944864" w:rsidP="00CB753E">
      <w:pPr>
        <w:pStyle w:val="Paragraphedeliste"/>
        <w:numPr>
          <w:ilvl w:val="0"/>
          <w:numId w:val="45"/>
        </w:numPr>
        <w:rPr>
          <w:rFonts w:ascii="Arial" w:eastAsia="Calibri" w:hAnsi="Arial" w:cs="Arial"/>
          <w:sz w:val="20"/>
        </w:rPr>
      </w:pPr>
      <w:bookmarkStart w:id="0" w:name="_Hlk64024304"/>
      <w:r w:rsidRPr="00CB753E">
        <w:rPr>
          <w:rFonts w:ascii="Arial" w:eastAsia="Calibri" w:hAnsi="Arial" w:cs="Arial"/>
          <w:b/>
          <w:sz w:val="20"/>
        </w:rPr>
        <w:t>Calculer</w:t>
      </w:r>
      <w:r w:rsidR="000C1212" w:rsidRPr="00CB753E">
        <w:rPr>
          <w:rFonts w:ascii="Arial" w:eastAsia="Calibri" w:hAnsi="Arial" w:cs="Arial"/>
          <w:b/>
          <w:sz w:val="20"/>
        </w:rPr>
        <w:t xml:space="preserve"> </w:t>
      </w:r>
      <w:r w:rsidRPr="00CB753E">
        <w:rPr>
          <w:rFonts w:ascii="Arial" w:eastAsia="Calibri" w:hAnsi="Arial" w:cs="Arial"/>
          <w:b/>
          <w:sz w:val="20"/>
        </w:rPr>
        <w:t xml:space="preserve">le montant de la TA 2021, basé sur </w:t>
      </w:r>
      <w:r w:rsidR="000C1212" w:rsidRPr="00CB753E">
        <w:rPr>
          <w:rFonts w:ascii="Arial" w:eastAsia="Calibri" w:hAnsi="Arial" w:cs="Arial"/>
          <w:b/>
          <w:sz w:val="20"/>
        </w:rPr>
        <w:t>la</w:t>
      </w:r>
      <w:r w:rsidRPr="00CB753E">
        <w:rPr>
          <w:rFonts w:ascii="Arial" w:eastAsia="Calibri" w:hAnsi="Arial" w:cs="Arial"/>
          <w:b/>
          <w:sz w:val="20"/>
        </w:rPr>
        <w:t xml:space="preserve"> masse salariale 2020</w:t>
      </w:r>
      <w:r w:rsidR="000C1212" w:rsidRPr="00CB753E">
        <w:rPr>
          <w:rFonts w:ascii="Arial" w:eastAsia="Calibri" w:hAnsi="Arial" w:cs="Arial"/>
          <w:b/>
          <w:sz w:val="20"/>
        </w:rPr>
        <w:t xml:space="preserve"> </w:t>
      </w:r>
      <w:r w:rsidR="000C1212" w:rsidRPr="00CB753E">
        <w:rPr>
          <w:rFonts w:ascii="Arial" w:eastAsia="Calibri" w:hAnsi="Arial" w:cs="Arial"/>
          <w:sz w:val="20"/>
        </w:rPr>
        <w:t>pour déterminer le « solde de la taxe d’apprentissage » (déductions possibles)</w:t>
      </w:r>
    </w:p>
    <w:bookmarkEnd w:id="0"/>
    <w:p w14:paraId="196CD4B7" w14:textId="718F3117" w:rsidR="00CB753E" w:rsidRDefault="00CB753E" w:rsidP="00CB753E">
      <w:pPr>
        <w:rPr>
          <w:rFonts w:ascii="Arial" w:eastAsia="Calibri" w:hAnsi="Arial" w:cs="Arial"/>
          <w:sz w:val="20"/>
        </w:rPr>
      </w:pPr>
    </w:p>
    <w:p w14:paraId="1D5B27E2" w14:textId="77777777" w:rsidR="00CB753E" w:rsidRPr="00CB753E" w:rsidRDefault="00CB753E" w:rsidP="00CB753E">
      <w:pPr>
        <w:rPr>
          <w:rFonts w:ascii="Arial" w:eastAsia="Calibri" w:hAnsi="Arial" w:cs="Arial"/>
          <w:sz w:val="20"/>
        </w:rPr>
      </w:pPr>
    </w:p>
    <w:p w14:paraId="1CA8E846" w14:textId="77777777" w:rsidR="000C1212" w:rsidRPr="000C1212" w:rsidRDefault="000C1212" w:rsidP="000C1212">
      <w:pPr>
        <w:spacing w:after="0"/>
        <w:jc w:val="center"/>
        <w:rPr>
          <w:rFonts w:ascii="Arial" w:eastAsia="Calibri" w:hAnsi="Arial" w:cs="Arial"/>
          <w:b/>
          <w:sz w:val="36"/>
        </w:rPr>
      </w:pPr>
      <w:r w:rsidRPr="000C1212">
        <w:rPr>
          <w:rFonts w:ascii="Arial" w:eastAsia="Calibri" w:hAnsi="Arial" w:cs="Arial"/>
          <w:b/>
          <w:sz w:val="36"/>
        </w:rPr>
        <w:t>0,68%</w:t>
      </w:r>
    </w:p>
    <w:p w14:paraId="16E3771C" w14:textId="4325CD26" w:rsidR="000C1212" w:rsidRPr="000C1212" w:rsidRDefault="000C1212" w:rsidP="000C1212">
      <w:pPr>
        <w:jc w:val="center"/>
        <w:rPr>
          <w:rFonts w:ascii="Arial" w:eastAsia="Calibri" w:hAnsi="Arial" w:cs="Arial"/>
          <w:sz w:val="20"/>
        </w:rPr>
      </w:pPr>
      <w:r w:rsidRPr="000C1212">
        <w:rPr>
          <w:rFonts w:ascii="Arial" w:eastAsia="Calibri" w:hAnsi="Arial" w:cs="Arial"/>
          <w:noProof/>
          <w:sz w:val="20"/>
          <w:lang w:eastAsia="fr-FR"/>
        </w:rPr>
        <mc:AlternateContent>
          <mc:Choice Requires="wps">
            <w:drawing>
              <wp:anchor distT="0" distB="0" distL="114300" distR="114300" simplePos="0" relativeHeight="251682816" behindDoc="0" locked="0" layoutInCell="1" allowOverlap="1" wp14:anchorId="6FE5EFB0" wp14:editId="63292C78">
                <wp:simplePos x="0" y="0"/>
                <wp:positionH relativeFrom="column">
                  <wp:posOffset>2727325</wp:posOffset>
                </wp:positionH>
                <wp:positionV relativeFrom="paragraph">
                  <wp:posOffset>353695</wp:posOffset>
                </wp:positionV>
                <wp:extent cx="1311275" cy="287655"/>
                <wp:effectExtent l="0" t="0" r="60325" b="55245"/>
                <wp:wrapNone/>
                <wp:docPr id="12" name="Connecteur en angle 12"/>
                <wp:cNvGraphicFramePr/>
                <a:graphic xmlns:a="http://schemas.openxmlformats.org/drawingml/2006/main">
                  <a:graphicData uri="http://schemas.microsoft.com/office/word/2010/wordprocessingShape">
                    <wps:wsp>
                      <wps:cNvCnPr/>
                      <wps:spPr>
                        <a:xfrm>
                          <a:off x="0" y="0"/>
                          <a:ext cx="1311275" cy="287655"/>
                        </a:xfrm>
                        <a:prstGeom prst="bentConnector3">
                          <a:avLst>
                            <a:gd name="adj1" fmla="val 9956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F65BE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2" o:spid="_x0000_s1026" type="#_x0000_t34" style="position:absolute;margin-left:214.75pt;margin-top:27.85pt;width:103.25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" adj="21506" strokecolor="#4579b8 [3044]">
                <v:stroke endarrow="block"/>
              </v:shape>
            </w:pict>
          </mc:Fallback>
        </mc:AlternateContent>
      </w:r>
      <w:r w:rsidRPr="000C1212">
        <w:rPr>
          <w:rFonts w:ascii="Arial" w:eastAsia="Calibri" w:hAnsi="Arial" w:cs="Arial"/>
          <w:noProof/>
          <w:sz w:val="20"/>
          <w:lang w:eastAsia="fr-FR"/>
        </w:rPr>
        <mc:AlternateContent>
          <mc:Choice Requires="wps">
            <w:drawing>
              <wp:anchor distT="0" distB="0" distL="114300" distR="114300" simplePos="0" relativeHeight="251680768" behindDoc="0" locked="0" layoutInCell="1" allowOverlap="1" wp14:anchorId="3D9BE969" wp14:editId="2156379D">
                <wp:simplePos x="0" y="0"/>
                <wp:positionH relativeFrom="column">
                  <wp:posOffset>1766570</wp:posOffset>
                </wp:positionH>
                <wp:positionV relativeFrom="paragraph">
                  <wp:posOffset>209550</wp:posOffset>
                </wp:positionV>
                <wp:extent cx="2265680" cy="0"/>
                <wp:effectExtent l="0" t="19050" r="20320" b="19050"/>
                <wp:wrapNone/>
                <wp:docPr id="13" name="Connecteur droit 13"/>
                <wp:cNvGraphicFramePr/>
                <a:graphic xmlns:a="http://schemas.openxmlformats.org/drawingml/2006/main">
                  <a:graphicData uri="http://schemas.microsoft.com/office/word/2010/wordprocessingShape">
                    <wps:wsp>
                      <wps:cNvCnPr/>
                      <wps:spPr>
                        <a:xfrm>
                          <a:off x="0" y="0"/>
                          <a:ext cx="226568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99B445" id="Connecteur droit 1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1pt,16.5pt" to="31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" strokecolor="#4579b8 [3044]" strokeweight="3pt"/>
            </w:pict>
          </mc:Fallback>
        </mc:AlternateContent>
      </w:r>
      <w:r w:rsidRPr="000C1212">
        <w:rPr>
          <w:rFonts w:ascii="Arial" w:eastAsia="Calibri" w:hAnsi="Arial" w:cs="Arial"/>
          <w:noProof/>
          <w:sz w:val="20"/>
          <w:lang w:eastAsia="fr-FR"/>
        </w:rPr>
        <mc:AlternateContent>
          <mc:Choice Requires="wps">
            <w:drawing>
              <wp:anchor distT="0" distB="0" distL="114300" distR="114300" simplePos="0" relativeHeight="251681792" behindDoc="0" locked="0" layoutInCell="1" allowOverlap="1" wp14:anchorId="03A04D0B" wp14:editId="37B84BA7">
                <wp:simplePos x="0" y="0"/>
                <wp:positionH relativeFrom="column">
                  <wp:posOffset>2914650</wp:posOffset>
                </wp:positionH>
                <wp:positionV relativeFrom="paragraph">
                  <wp:posOffset>213360</wp:posOffset>
                </wp:positionV>
                <wp:extent cx="0" cy="143510"/>
                <wp:effectExtent l="0" t="0" r="19050" b="27940"/>
                <wp:wrapNone/>
                <wp:docPr id="14" name="Connecteur droit 14"/>
                <wp:cNvGraphicFramePr/>
                <a:graphic xmlns:a="http://schemas.openxmlformats.org/drawingml/2006/main">
                  <a:graphicData uri="http://schemas.microsoft.com/office/word/2010/wordprocessingShape">
                    <wps:wsp>
                      <wps:cNvCnPr/>
                      <wps:spPr>
                        <a:xfrm>
                          <a:off x="0" y="0"/>
                          <a:ext cx="0" cy="143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F18F8B" id="Connecteur droit 14"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9.5pt,16.8pt" to="22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" strokecolor="#4579b8 [3044]" strokeweight="1.5pt"/>
            </w:pict>
          </mc:Fallback>
        </mc:AlternateContent>
      </w:r>
      <w:proofErr w:type="gramStart"/>
      <w:r w:rsidRPr="000C1212">
        <w:rPr>
          <w:rFonts w:ascii="Arial" w:eastAsia="Calibri" w:hAnsi="Arial" w:cs="Arial"/>
          <w:sz w:val="20"/>
        </w:rPr>
        <w:t>de</w:t>
      </w:r>
      <w:proofErr w:type="gramEnd"/>
      <w:r w:rsidRPr="000C1212">
        <w:rPr>
          <w:rFonts w:ascii="Arial" w:eastAsia="Calibri" w:hAnsi="Arial" w:cs="Arial"/>
          <w:sz w:val="20"/>
        </w:rPr>
        <w:t xml:space="preserve"> </w:t>
      </w:r>
      <w:r w:rsidR="00944864">
        <w:rPr>
          <w:rFonts w:ascii="Arial" w:eastAsia="Calibri" w:hAnsi="Arial" w:cs="Arial"/>
          <w:sz w:val="20"/>
        </w:rPr>
        <w:t>la masse salariale brute 2020</w:t>
      </w:r>
    </w:p>
    <w:p w14:paraId="2F5D310F" w14:textId="77777777" w:rsidR="000C1212" w:rsidRPr="000C1212" w:rsidRDefault="000C1212" w:rsidP="000C1212">
      <w:pPr>
        <w:jc w:val="center"/>
        <w:rPr>
          <w:rFonts w:ascii="Arial" w:eastAsia="Calibri" w:hAnsi="Arial" w:cs="Arial"/>
          <w:sz w:val="20"/>
        </w:rPr>
      </w:pPr>
      <w:r w:rsidRPr="000C1212">
        <w:rPr>
          <w:rFonts w:ascii="Arial" w:eastAsia="Calibri" w:hAnsi="Arial" w:cs="Arial"/>
          <w:noProof/>
          <w:sz w:val="20"/>
          <w:lang w:eastAsia="fr-FR"/>
        </w:rPr>
        <mc:AlternateContent>
          <mc:Choice Requires="wps">
            <w:drawing>
              <wp:anchor distT="0" distB="0" distL="114300" distR="114300" simplePos="0" relativeHeight="251683840" behindDoc="0" locked="0" layoutInCell="1" allowOverlap="1" wp14:anchorId="343B2966" wp14:editId="6A78BA16">
                <wp:simplePos x="0" y="0"/>
                <wp:positionH relativeFrom="column">
                  <wp:posOffset>1765300</wp:posOffset>
                </wp:positionH>
                <wp:positionV relativeFrom="paragraph">
                  <wp:posOffset>58420</wp:posOffset>
                </wp:positionV>
                <wp:extent cx="1613535" cy="287655"/>
                <wp:effectExtent l="76200" t="0" r="24765" b="55245"/>
                <wp:wrapNone/>
                <wp:docPr id="15" name="Connecteur en angle 15"/>
                <wp:cNvGraphicFramePr/>
                <a:graphic xmlns:a="http://schemas.openxmlformats.org/drawingml/2006/main">
                  <a:graphicData uri="http://schemas.microsoft.com/office/word/2010/wordprocessingShape">
                    <wps:wsp>
                      <wps:cNvCnPr/>
                      <wps:spPr>
                        <a:xfrm flipH="1">
                          <a:off x="0" y="0"/>
                          <a:ext cx="1613535" cy="287655"/>
                        </a:xfrm>
                        <a:prstGeom prst="bentConnector3">
                          <a:avLst>
                            <a:gd name="adj1" fmla="val 9973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394C2FB" id="Connecteur en angle 15" o:spid="_x0000_s1026" type="#_x0000_t34" style="position:absolute;margin-left:139pt;margin-top:4.6pt;width:127.05pt;height:22.65pt;flip:x;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" adj="21543" strokecolor="#4579b8 [3044]">
                <v:stroke endarrow="block"/>
              </v:shape>
            </w:pict>
          </mc:Fallback>
        </mc:AlternateContent>
      </w:r>
    </w:p>
    <w:p w14:paraId="252FD5A8" w14:textId="772D6D3B" w:rsidR="000C1212" w:rsidRPr="000C1212" w:rsidRDefault="00944864" w:rsidP="000C1212">
      <w:pPr>
        <w:jc w:val="center"/>
        <w:rPr>
          <w:rFonts w:ascii="Arial" w:eastAsia="Calibri" w:hAnsi="Arial" w:cs="Arial"/>
          <w:sz w:val="20"/>
        </w:rPr>
      </w:pPr>
      <w:r w:rsidRPr="000C1212">
        <w:rPr>
          <w:rFonts w:ascii="Arial" w:eastAsia="Calibri" w:hAnsi="Arial" w:cs="Arial"/>
          <w:noProof/>
          <w:sz w:val="20"/>
          <w:lang w:eastAsia="fr-FR"/>
        </w:rPr>
        <mc:AlternateContent>
          <mc:Choice Requires="wps">
            <w:drawing>
              <wp:anchor distT="0" distB="0" distL="114300" distR="114300" simplePos="0" relativeHeight="251678720" behindDoc="0" locked="0" layoutInCell="1" allowOverlap="1" wp14:anchorId="66CFDD82" wp14:editId="4A51E24D">
                <wp:simplePos x="0" y="0"/>
                <wp:positionH relativeFrom="column">
                  <wp:posOffset>862330</wp:posOffset>
                </wp:positionH>
                <wp:positionV relativeFrom="paragraph">
                  <wp:posOffset>90169</wp:posOffset>
                </wp:positionV>
                <wp:extent cx="1708785" cy="1323975"/>
                <wp:effectExtent l="0" t="0" r="5715" b="9525"/>
                <wp:wrapNone/>
                <wp:docPr id="16" name="Zone de texte 16"/>
                <wp:cNvGraphicFramePr/>
                <a:graphic xmlns:a="http://schemas.openxmlformats.org/drawingml/2006/main">
                  <a:graphicData uri="http://schemas.microsoft.com/office/word/2010/wordprocessingShape">
                    <wps:wsp>
                      <wps:cNvSpPr txBox="1"/>
                      <wps:spPr>
                        <a:xfrm>
                          <a:off x="0" y="0"/>
                          <a:ext cx="1708785" cy="1323975"/>
                        </a:xfrm>
                        <a:prstGeom prst="rect">
                          <a:avLst/>
                        </a:prstGeom>
                        <a:solidFill>
                          <a:schemeClr val="lt1"/>
                        </a:solidFill>
                        <a:ln w="6350">
                          <a:noFill/>
                        </a:ln>
                      </wps:spPr>
                      <wps:txbx>
                        <w:txbxContent>
                          <w:p w14:paraId="0F0714D3" w14:textId="77777777" w:rsidR="000C1212" w:rsidRPr="003E18E6" w:rsidRDefault="000C1212" w:rsidP="000C1212">
                            <w:pPr>
                              <w:tabs>
                                <w:tab w:val="left" w:pos="2930"/>
                              </w:tabs>
                              <w:spacing w:after="0"/>
                              <w:jc w:val="center"/>
                              <w:rPr>
                                <w:rFonts w:ascii="Arial" w:eastAsia="Calibri" w:hAnsi="Arial" w:cs="Arial"/>
                                <w:b/>
                                <w:sz w:val="10"/>
                              </w:rPr>
                            </w:pPr>
                          </w:p>
                          <w:p w14:paraId="1DB6A0EC" w14:textId="77777777" w:rsidR="000C1212" w:rsidRPr="00947942" w:rsidRDefault="000C1212" w:rsidP="000C1212">
                            <w:pPr>
                              <w:tabs>
                                <w:tab w:val="left" w:pos="2930"/>
                              </w:tabs>
                              <w:jc w:val="center"/>
                              <w:rPr>
                                <w:rFonts w:ascii="Arial" w:eastAsia="Calibri" w:hAnsi="Arial" w:cs="Arial"/>
                                <w:b/>
                                <w:sz w:val="32"/>
                              </w:rPr>
                            </w:pPr>
                            <w:r w:rsidRPr="00947942">
                              <w:rPr>
                                <w:rFonts w:ascii="Arial" w:eastAsia="Calibri" w:hAnsi="Arial" w:cs="Arial"/>
                                <w:b/>
                                <w:sz w:val="32"/>
                              </w:rPr>
                              <w:t>87%</w:t>
                            </w:r>
                          </w:p>
                          <w:p w14:paraId="02482F0B" w14:textId="6A7B7BC6" w:rsidR="000C1212" w:rsidRPr="00B13192" w:rsidRDefault="000C1212" w:rsidP="000C1212">
                            <w:pPr>
                              <w:tabs>
                                <w:tab w:val="left" w:pos="2930"/>
                              </w:tabs>
                              <w:jc w:val="center"/>
                              <w:rPr>
                                <w:rFonts w:ascii="Arial" w:eastAsia="Calibri" w:hAnsi="Arial" w:cs="Arial"/>
                                <w:sz w:val="20"/>
                              </w:rPr>
                            </w:pPr>
                            <w:r w:rsidRPr="00B13192">
                              <w:rPr>
                                <w:rFonts w:ascii="Arial" w:eastAsia="Calibri" w:hAnsi="Arial" w:cs="Arial"/>
                                <w:sz w:val="20"/>
                              </w:rPr>
                              <w:t>de votre taxe, versés à votre OPCO de branche</w:t>
                            </w:r>
                            <w:r w:rsidR="00944864">
                              <w:rPr>
                                <w:rFonts w:ascii="Arial" w:eastAsia="Calibri" w:hAnsi="Arial" w:cs="Arial"/>
                                <w:sz w:val="20"/>
                              </w:rPr>
                              <w:t xml:space="preserve"> pour le financement de l’apprentissage</w:t>
                            </w:r>
                          </w:p>
                          <w:p w14:paraId="26415A0B" w14:textId="77777777" w:rsidR="000C1212" w:rsidRDefault="000C1212" w:rsidP="000C121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FDD82" id="_x0000_t202" coordsize="21600,21600" o:spt="202" path="m,l,21600r21600,l21600,xe">
                <v:stroke joinstyle="miter"/>
                <v:path gradientshapeok="t" o:connecttype="rect"/>
              </v:shapetype>
              <v:shape id="Zone de texte 16" o:spid="_x0000_s1026" type="#_x0000_t202" style="position:absolute;left:0;text-align:left;margin-left:67.9pt;margin-top:7.1pt;width:134.55pt;height:10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" fillcolor="white [3201]" stroked="f" strokeweight=".5pt">
                <v:textbox>
                  <w:txbxContent>
                    <w:p w14:paraId="0F0714D3" w14:textId="77777777" w:rsidR="000C1212" w:rsidRPr="003E18E6" w:rsidRDefault="000C1212" w:rsidP="000C1212">
                      <w:pPr>
                        <w:tabs>
                          <w:tab w:val="left" w:pos="2930"/>
                        </w:tabs>
                        <w:spacing w:after="0"/>
                        <w:jc w:val="center"/>
                        <w:rPr>
                          <w:rFonts w:ascii="Arial" w:eastAsia="Calibri" w:hAnsi="Arial" w:cs="Arial"/>
                          <w:b/>
                          <w:sz w:val="10"/>
                        </w:rPr>
                      </w:pPr>
                    </w:p>
                    <w:p w14:paraId="1DB6A0EC" w14:textId="77777777" w:rsidR="000C1212" w:rsidRPr="00947942" w:rsidRDefault="000C1212" w:rsidP="000C1212">
                      <w:pPr>
                        <w:tabs>
                          <w:tab w:val="left" w:pos="2930"/>
                        </w:tabs>
                        <w:jc w:val="center"/>
                        <w:rPr>
                          <w:rFonts w:ascii="Arial" w:eastAsia="Calibri" w:hAnsi="Arial" w:cs="Arial"/>
                          <w:b/>
                          <w:sz w:val="32"/>
                        </w:rPr>
                      </w:pPr>
                      <w:r w:rsidRPr="00947942">
                        <w:rPr>
                          <w:rFonts w:ascii="Arial" w:eastAsia="Calibri" w:hAnsi="Arial" w:cs="Arial"/>
                          <w:b/>
                          <w:sz w:val="32"/>
                        </w:rPr>
                        <w:t>87%</w:t>
                      </w:r>
                    </w:p>
                    <w:p w14:paraId="02482F0B" w14:textId="6A7B7BC6" w:rsidR="000C1212" w:rsidRPr="00B13192" w:rsidRDefault="000C1212" w:rsidP="000C1212">
                      <w:pPr>
                        <w:tabs>
                          <w:tab w:val="left" w:pos="2930"/>
                        </w:tabs>
                        <w:jc w:val="center"/>
                        <w:rPr>
                          <w:rFonts w:ascii="Arial" w:eastAsia="Calibri" w:hAnsi="Arial" w:cs="Arial"/>
                          <w:sz w:val="20"/>
                        </w:rPr>
                      </w:pPr>
                      <w:r w:rsidRPr="00B13192">
                        <w:rPr>
                          <w:rFonts w:ascii="Arial" w:eastAsia="Calibri" w:hAnsi="Arial" w:cs="Arial"/>
                          <w:sz w:val="20"/>
                        </w:rPr>
                        <w:t>de votre taxe, versés à votre OPCO de branche</w:t>
                      </w:r>
                      <w:r w:rsidR="00944864">
                        <w:rPr>
                          <w:rFonts w:ascii="Arial" w:eastAsia="Calibri" w:hAnsi="Arial" w:cs="Arial"/>
                          <w:sz w:val="20"/>
                        </w:rPr>
                        <w:t xml:space="preserve"> pour le financement de l’apprentissage</w:t>
                      </w:r>
                    </w:p>
                    <w:p w14:paraId="26415A0B" w14:textId="77777777" w:rsidR="000C1212" w:rsidRDefault="000C1212" w:rsidP="000C1212">
                      <w:pPr>
                        <w:jc w:val="center"/>
                      </w:pPr>
                    </w:p>
                  </w:txbxContent>
                </v:textbox>
              </v:shape>
            </w:pict>
          </mc:Fallback>
        </mc:AlternateContent>
      </w:r>
      <w:r w:rsidR="000C1212" w:rsidRPr="000C1212">
        <w:rPr>
          <w:rFonts w:ascii="Arial" w:eastAsia="Calibri" w:hAnsi="Arial" w:cs="Arial"/>
          <w:noProof/>
          <w:sz w:val="20"/>
          <w:lang w:eastAsia="fr-FR"/>
        </w:rPr>
        <mc:AlternateContent>
          <mc:Choice Requires="wps">
            <w:drawing>
              <wp:anchor distT="0" distB="0" distL="114300" distR="114300" simplePos="0" relativeHeight="251677696" behindDoc="0" locked="0" layoutInCell="1" allowOverlap="1" wp14:anchorId="5A756289" wp14:editId="1B88D20F">
                <wp:simplePos x="0" y="0"/>
                <wp:positionH relativeFrom="column">
                  <wp:posOffset>2938780</wp:posOffset>
                </wp:positionH>
                <wp:positionV relativeFrom="paragraph">
                  <wp:posOffset>132714</wp:posOffset>
                </wp:positionV>
                <wp:extent cx="2194560" cy="1400175"/>
                <wp:effectExtent l="0" t="0" r="0" b="9525"/>
                <wp:wrapNone/>
                <wp:docPr id="17" name="Zone de texte 17"/>
                <wp:cNvGraphicFramePr/>
                <a:graphic xmlns:a="http://schemas.openxmlformats.org/drawingml/2006/main">
                  <a:graphicData uri="http://schemas.microsoft.com/office/word/2010/wordprocessingShape">
                    <wps:wsp>
                      <wps:cNvSpPr txBox="1"/>
                      <wps:spPr>
                        <a:xfrm>
                          <a:off x="0" y="0"/>
                          <a:ext cx="2194560" cy="1400175"/>
                        </a:xfrm>
                        <a:prstGeom prst="rect">
                          <a:avLst/>
                        </a:prstGeom>
                        <a:solidFill>
                          <a:schemeClr val="lt1"/>
                        </a:solidFill>
                        <a:ln w="6350">
                          <a:noFill/>
                        </a:ln>
                      </wps:spPr>
                      <wps:txbx>
                        <w:txbxContent>
                          <w:p w14:paraId="7FE562C6" w14:textId="35809CCB" w:rsidR="000C1212" w:rsidRPr="00B13192" w:rsidRDefault="000C1212" w:rsidP="000C1212">
                            <w:pPr>
                              <w:tabs>
                                <w:tab w:val="left" w:pos="2930"/>
                              </w:tabs>
                              <w:jc w:val="center"/>
                              <w:rPr>
                                <w:rFonts w:ascii="Arial" w:eastAsia="Calibri" w:hAnsi="Arial" w:cs="Arial"/>
                                <w:b/>
                                <w:sz w:val="20"/>
                              </w:rPr>
                            </w:pPr>
                            <w:r w:rsidRPr="00B13192">
                              <w:rPr>
                                <w:rFonts w:ascii="Arial" w:eastAsia="Calibri" w:hAnsi="Arial" w:cs="Arial"/>
                                <w:b/>
                                <w:sz w:val="20"/>
                              </w:rPr>
                              <w:t>SO</w:t>
                            </w:r>
                            <w:r w:rsidR="00944864">
                              <w:rPr>
                                <w:rFonts w:ascii="Arial" w:eastAsia="Calibri" w:hAnsi="Arial" w:cs="Arial"/>
                                <w:b/>
                                <w:sz w:val="20"/>
                              </w:rPr>
                              <w:t>LDE DE LA TAXE D’APPRENTISSAGE</w:t>
                            </w:r>
                          </w:p>
                          <w:p w14:paraId="1E0B4862" w14:textId="77777777" w:rsidR="000C1212" w:rsidRPr="00947942" w:rsidRDefault="000C1212" w:rsidP="000C1212">
                            <w:pPr>
                              <w:jc w:val="center"/>
                              <w:rPr>
                                <w:rFonts w:ascii="Arial" w:hAnsi="Arial" w:cs="Arial"/>
                                <w:b/>
                                <w:sz w:val="44"/>
                              </w:rPr>
                            </w:pPr>
                            <w:r w:rsidRPr="00947942">
                              <w:rPr>
                                <w:rFonts w:ascii="Arial" w:hAnsi="Arial" w:cs="Arial"/>
                                <w:b/>
                                <w:sz w:val="44"/>
                              </w:rPr>
                              <w:t>13%</w:t>
                            </w:r>
                          </w:p>
                          <w:p w14:paraId="31E49438" w14:textId="121AF755" w:rsidR="000C1212" w:rsidRPr="003E18E6" w:rsidRDefault="000C1212" w:rsidP="000C1212">
                            <w:pPr>
                              <w:jc w:val="center"/>
                              <w:rPr>
                                <w:rFonts w:ascii="Arial" w:hAnsi="Arial" w:cs="Arial"/>
                              </w:rPr>
                            </w:pPr>
                            <w:r w:rsidRPr="00B13192">
                              <w:rPr>
                                <w:rFonts w:ascii="Arial" w:hAnsi="Arial" w:cs="Arial"/>
                                <w:sz w:val="20"/>
                              </w:rPr>
                              <w:t xml:space="preserve">de votre taxe, versés en direct aux établissements </w:t>
                            </w:r>
                            <w:r>
                              <w:rPr>
                                <w:rFonts w:ascii="Arial" w:hAnsi="Arial" w:cs="Arial"/>
                                <w:sz w:val="20"/>
                              </w:rPr>
                              <w:t>choisis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56289" id="Zone de texte 17" o:spid="_x0000_s1027" type="#_x0000_t202" style="position:absolute;left:0;text-align:left;margin-left:231.4pt;margin-top:10.45pt;width:172.8pt;height:11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" fillcolor="white [3201]" stroked="f" strokeweight=".5pt">
                <v:textbox>
                  <w:txbxContent>
                    <w:p w14:paraId="7FE562C6" w14:textId="35809CCB" w:rsidR="000C1212" w:rsidRPr="00B13192" w:rsidRDefault="000C1212" w:rsidP="000C1212">
                      <w:pPr>
                        <w:tabs>
                          <w:tab w:val="left" w:pos="2930"/>
                        </w:tabs>
                        <w:jc w:val="center"/>
                        <w:rPr>
                          <w:rFonts w:ascii="Arial" w:eastAsia="Calibri" w:hAnsi="Arial" w:cs="Arial"/>
                          <w:b/>
                          <w:sz w:val="20"/>
                        </w:rPr>
                      </w:pPr>
                      <w:r w:rsidRPr="00B13192">
                        <w:rPr>
                          <w:rFonts w:ascii="Arial" w:eastAsia="Calibri" w:hAnsi="Arial" w:cs="Arial"/>
                          <w:b/>
                          <w:sz w:val="20"/>
                        </w:rPr>
                        <w:t>SO</w:t>
                      </w:r>
                      <w:r w:rsidR="00944864">
                        <w:rPr>
                          <w:rFonts w:ascii="Arial" w:eastAsia="Calibri" w:hAnsi="Arial" w:cs="Arial"/>
                          <w:b/>
                          <w:sz w:val="20"/>
                        </w:rPr>
                        <w:t>LDE DE LA TAXE D’APPRENTISSAGE</w:t>
                      </w:r>
                    </w:p>
                    <w:p w14:paraId="1E0B4862" w14:textId="77777777" w:rsidR="000C1212" w:rsidRPr="00947942" w:rsidRDefault="000C1212" w:rsidP="000C1212">
                      <w:pPr>
                        <w:jc w:val="center"/>
                        <w:rPr>
                          <w:rFonts w:ascii="Arial" w:hAnsi="Arial" w:cs="Arial"/>
                          <w:b/>
                          <w:sz w:val="44"/>
                        </w:rPr>
                      </w:pPr>
                      <w:r w:rsidRPr="00947942">
                        <w:rPr>
                          <w:rFonts w:ascii="Arial" w:hAnsi="Arial" w:cs="Arial"/>
                          <w:b/>
                          <w:sz w:val="44"/>
                        </w:rPr>
                        <w:t>13%</w:t>
                      </w:r>
                    </w:p>
                    <w:p w14:paraId="31E49438" w14:textId="121AF755" w:rsidR="000C1212" w:rsidRPr="003E18E6" w:rsidRDefault="000C1212" w:rsidP="000C1212">
                      <w:pPr>
                        <w:jc w:val="center"/>
                        <w:rPr>
                          <w:rFonts w:ascii="Arial" w:hAnsi="Arial" w:cs="Arial"/>
                        </w:rPr>
                      </w:pPr>
                      <w:r w:rsidRPr="00B13192">
                        <w:rPr>
                          <w:rFonts w:ascii="Arial" w:hAnsi="Arial" w:cs="Arial"/>
                          <w:sz w:val="20"/>
                        </w:rPr>
                        <w:t xml:space="preserve">de votre taxe, versés en direct aux établissements </w:t>
                      </w:r>
                      <w:r>
                        <w:rPr>
                          <w:rFonts w:ascii="Arial" w:hAnsi="Arial" w:cs="Arial"/>
                          <w:sz w:val="20"/>
                        </w:rPr>
                        <w:t>choisis</w:t>
                      </w:r>
                    </w:p>
                  </w:txbxContent>
                </v:textbox>
              </v:shape>
            </w:pict>
          </mc:Fallback>
        </mc:AlternateContent>
      </w:r>
    </w:p>
    <w:p w14:paraId="37245344" w14:textId="77777777" w:rsidR="000C1212" w:rsidRPr="000C1212" w:rsidRDefault="000C1212" w:rsidP="000C1212">
      <w:pPr>
        <w:jc w:val="center"/>
        <w:rPr>
          <w:rFonts w:ascii="Arial" w:eastAsia="Calibri" w:hAnsi="Arial" w:cs="Arial"/>
          <w:sz w:val="20"/>
        </w:rPr>
      </w:pPr>
    </w:p>
    <w:p w14:paraId="079B2B40" w14:textId="77777777" w:rsidR="000C1212" w:rsidRPr="000C1212" w:rsidRDefault="000C1212" w:rsidP="000C1212">
      <w:pPr>
        <w:rPr>
          <w:rFonts w:ascii="Arial" w:eastAsia="Calibri" w:hAnsi="Arial" w:cs="Arial"/>
          <w:sz w:val="20"/>
        </w:rPr>
      </w:pPr>
    </w:p>
    <w:p w14:paraId="66D6FE07" w14:textId="77777777" w:rsidR="000C1212" w:rsidRPr="000C1212" w:rsidRDefault="000C1212" w:rsidP="000C1212">
      <w:pPr>
        <w:tabs>
          <w:tab w:val="left" w:pos="2930"/>
        </w:tabs>
        <w:rPr>
          <w:rFonts w:ascii="Arial" w:eastAsia="Calibri" w:hAnsi="Arial" w:cs="Arial"/>
          <w:b/>
          <w:sz w:val="20"/>
        </w:rPr>
      </w:pPr>
      <w:r w:rsidRPr="000C1212">
        <w:rPr>
          <w:rFonts w:ascii="Arial" w:eastAsia="Calibri" w:hAnsi="Arial" w:cs="Arial"/>
          <w:b/>
          <w:sz w:val="20"/>
        </w:rPr>
        <w:tab/>
      </w:r>
      <w:r w:rsidRPr="000C1212">
        <w:rPr>
          <w:rFonts w:ascii="Arial" w:eastAsia="Calibri" w:hAnsi="Arial" w:cs="Arial"/>
          <w:b/>
          <w:sz w:val="20"/>
        </w:rPr>
        <w:tab/>
      </w:r>
      <w:r w:rsidRPr="000C1212">
        <w:rPr>
          <w:rFonts w:ascii="Arial" w:eastAsia="Calibri" w:hAnsi="Arial" w:cs="Arial"/>
          <w:b/>
          <w:sz w:val="20"/>
        </w:rPr>
        <w:tab/>
      </w:r>
    </w:p>
    <w:p w14:paraId="60DC5331" w14:textId="77777777" w:rsidR="000C1212" w:rsidRPr="000C1212" w:rsidRDefault="000C1212" w:rsidP="000C1212">
      <w:pPr>
        <w:rPr>
          <w:rFonts w:ascii="Arial" w:eastAsia="Calibri" w:hAnsi="Arial" w:cs="Arial"/>
          <w:sz w:val="20"/>
        </w:rPr>
      </w:pPr>
    </w:p>
    <w:p w14:paraId="7F707A47" w14:textId="77777777" w:rsidR="000C1212" w:rsidRPr="000C1212" w:rsidRDefault="000C1212" w:rsidP="000C1212">
      <w:pPr>
        <w:rPr>
          <w:rFonts w:ascii="Arial" w:eastAsia="Calibri" w:hAnsi="Arial" w:cs="Arial"/>
          <w:sz w:val="20"/>
        </w:rPr>
      </w:pPr>
      <w:r w:rsidRPr="000C1212">
        <w:rPr>
          <w:rFonts w:ascii="Arial" w:eastAsia="Calibri" w:hAnsi="Arial" w:cs="Arial"/>
          <w:noProof/>
          <w:sz w:val="20"/>
          <w:lang w:eastAsia="fr-FR"/>
        </w:rPr>
        <mc:AlternateContent>
          <mc:Choice Requires="wps">
            <w:drawing>
              <wp:anchor distT="0" distB="0" distL="114300" distR="114300" simplePos="0" relativeHeight="251685888" behindDoc="0" locked="0" layoutInCell="1" allowOverlap="1" wp14:anchorId="3C6FD054" wp14:editId="28980AEC">
                <wp:simplePos x="0" y="0"/>
                <wp:positionH relativeFrom="column">
                  <wp:posOffset>4039235</wp:posOffset>
                </wp:positionH>
                <wp:positionV relativeFrom="paragraph">
                  <wp:posOffset>132080</wp:posOffset>
                </wp:positionV>
                <wp:extent cx="7620" cy="287655"/>
                <wp:effectExtent l="76200" t="0" r="68580" b="55245"/>
                <wp:wrapNone/>
                <wp:docPr id="18" name="Connecteur droit avec flèche 18"/>
                <wp:cNvGraphicFramePr/>
                <a:graphic xmlns:a="http://schemas.openxmlformats.org/drawingml/2006/main">
                  <a:graphicData uri="http://schemas.microsoft.com/office/word/2010/wordprocessingShape">
                    <wps:wsp>
                      <wps:cNvCnPr/>
                      <wps:spPr>
                        <a:xfrm>
                          <a:off x="0" y="0"/>
                          <a:ext cx="7620" cy="287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BE8ADD" id="_x0000_t32" coordsize="21600,21600" o:spt="32" o:oned="t" path="m,l21600,21600e" filled="f">
                <v:path arrowok="t" fillok="f" o:connecttype="none"/>
                <o:lock v:ext="edit" shapetype="t"/>
              </v:shapetype>
              <v:shape id="Connecteur droit avec flèche 18" o:spid="_x0000_s1026" type="#_x0000_t32" style="position:absolute;margin-left:318.05pt;margin-top:10.4pt;width:.6pt;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" strokecolor="#4579b8 [3044]">
                <v:stroke endarrow="block"/>
              </v:shape>
            </w:pict>
          </mc:Fallback>
        </mc:AlternateContent>
      </w:r>
      <w:r w:rsidRPr="000C1212">
        <w:rPr>
          <w:rFonts w:ascii="Arial" w:eastAsia="Calibri" w:hAnsi="Arial" w:cs="Arial"/>
          <w:noProof/>
          <w:sz w:val="20"/>
          <w:lang w:eastAsia="fr-FR"/>
        </w:rPr>
        <mc:AlternateContent>
          <mc:Choice Requires="wps">
            <w:drawing>
              <wp:anchor distT="0" distB="0" distL="114300" distR="114300" simplePos="0" relativeHeight="251684864" behindDoc="0" locked="0" layoutInCell="1" allowOverlap="1" wp14:anchorId="6BE7C27E" wp14:editId="351D55E8">
                <wp:simplePos x="0" y="0"/>
                <wp:positionH relativeFrom="column">
                  <wp:posOffset>3071190</wp:posOffset>
                </wp:positionH>
                <wp:positionV relativeFrom="paragraph">
                  <wp:posOffset>125095</wp:posOffset>
                </wp:positionV>
                <wp:extent cx="1947545" cy="0"/>
                <wp:effectExtent l="0" t="19050" r="33655" b="19050"/>
                <wp:wrapNone/>
                <wp:docPr id="19" name="Connecteur droit 19"/>
                <wp:cNvGraphicFramePr/>
                <a:graphic xmlns:a="http://schemas.openxmlformats.org/drawingml/2006/main">
                  <a:graphicData uri="http://schemas.microsoft.com/office/word/2010/wordprocessingShape">
                    <wps:wsp>
                      <wps:cNvCnPr/>
                      <wps:spPr>
                        <a:xfrm>
                          <a:off x="0" y="0"/>
                          <a:ext cx="194754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1E66B" id="Connecteur droit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41.85pt,9.85pt" to="395.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" strokecolor="#4579b8 [3044]" strokeweight="3pt"/>
            </w:pict>
          </mc:Fallback>
        </mc:AlternateContent>
      </w:r>
    </w:p>
    <w:p w14:paraId="1910032F" w14:textId="77777777" w:rsidR="000C1212" w:rsidRPr="000C1212" w:rsidRDefault="000C1212" w:rsidP="000C1212">
      <w:pPr>
        <w:rPr>
          <w:rFonts w:ascii="Arial" w:eastAsia="Calibri" w:hAnsi="Arial" w:cs="Arial"/>
          <w:sz w:val="20"/>
        </w:rPr>
      </w:pPr>
      <w:r w:rsidRPr="000C1212">
        <w:rPr>
          <w:rFonts w:ascii="Arial" w:eastAsia="Calibri" w:hAnsi="Arial" w:cs="Arial"/>
          <w:noProof/>
          <w:sz w:val="20"/>
          <w:lang w:eastAsia="fr-FR"/>
        </w:rPr>
        <mc:AlternateContent>
          <mc:Choice Requires="wps">
            <w:drawing>
              <wp:anchor distT="0" distB="0" distL="114300" distR="114300" simplePos="0" relativeHeight="251679744" behindDoc="0" locked="0" layoutInCell="1" allowOverlap="1" wp14:anchorId="4175821E" wp14:editId="190B6C67">
                <wp:simplePos x="0" y="0"/>
                <wp:positionH relativeFrom="column">
                  <wp:posOffset>2729230</wp:posOffset>
                </wp:positionH>
                <wp:positionV relativeFrom="paragraph">
                  <wp:posOffset>144146</wp:posOffset>
                </wp:positionV>
                <wp:extent cx="2726690" cy="762000"/>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726690" cy="762000"/>
                        </a:xfrm>
                        <a:prstGeom prst="rect">
                          <a:avLst/>
                        </a:prstGeom>
                        <a:solidFill>
                          <a:schemeClr val="lt1"/>
                        </a:solidFill>
                        <a:ln w="6350">
                          <a:noFill/>
                        </a:ln>
                      </wps:spPr>
                      <wps:txbx>
                        <w:txbxContent>
                          <w:p w14:paraId="0025CBBC" w14:textId="56548A0C" w:rsidR="000C1212" w:rsidRPr="00310BEF" w:rsidRDefault="000C1212" w:rsidP="000C1212">
                            <w:pPr>
                              <w:jc w:val="center"/>
                              <w:rPr>
                                <w:rFonts w:ascii="Arial" w:eastAsia="Calibri" w:hAnsi="Arial" w:cs="Arial"/>
                                <w:b/>
                                <w:sz w:val="28"/>
                              </w:rPr>
                            </w:pPr>
                            <w:r w:rsidRPr="00B13192">
                              <w:rPr>
                                <w:rFonts w:ascii="Arial" w:eastAsia="Calibri" w:hAnsi="Arial" w:cs="Arial"/>
                                <w:b/>
                                <w:sz w:val="20"/>
                              </w:rPr>
                              <w:t xml:space="preserve">ECAM LYON est habilitée à recevoir </w:t>
                            </w:r>
                            <w:r>
                              <w:rPr>
                                <w:rFonts w:ascii="Arial" w:eastAsia="Calibri" w:hAnsi="Arial" w:cs="Arial"/>
                                <w:b/>
                                <w:sz w:val="20"/>
                              </w:rPr>
                              <w:t>les</w:t>
                            </w:r>
                            <w:r w:rsidRPr="00B13192">
                              <w:rPr>
                                <w:rFonts w:ascii="Arial" w:eastAsia="Calibri" w:hAnsi="Arial" w:cs="Arial"/>
                                <w:b/>
                                <w:sz w:val="20"/>
                              </w:rPr>
                              <w:t xml:space="preserve"> versement</w:t>
                            </w:r>
                            <w:r>
                              <w:rPr>
                                <w:rFonts w:ascii="Arial" w:eastAsia="Calibri" w:hAnsi="Arial" w:cs="Arial"/>
                                <w:b/>
                                <w:sz w:val="20"/>
                              </w:rPr>
                              <w:t>s</w:t>
                            </w:r>
                            <w:r w:rsidRPr="00B13192">
                              <w:rPr>
                                <w:rFonts w:ascii="Arial" w:eastAsia="Calibri" w:hAnsi="Arial" w:cs="Arial"/>
                                <w:b/>
                                <w:sz w:val="20"/>
                              </w:rPr>
                              <w:t xml:space="preserve"> de taxe d’apprentissage avec le code UAI</w:t>
                            </w:r>
                            <w:r w:rsidR="00310BEF">
                              <w:rPr>
                                <w:rFonts w:ascii="Arial" w:eastAsia="Calibri" w:hAnsi="Arial" w:cs="Arial"/>
                                <w:b/>
                                <w:sz w:val="20"/>
                              </w:rPr>
                              <w:t xml:space="preserve"> : </w:t>
                            </w:r>
                            <w:r w:rsidRPr="00310BEF">
                              <w:rPr>
                                <w:rFonts w:ascii="Arial" w:eastAsia="Calibri" w:hAnsi="Arial" w:cs="Arial"/>
                                <w:b/>
                                <w:sz w:val="24"/>
                              </w:rPr>
                              <w:t>0690194L</w:t>
                            </w:r>
                          </w:p>
                          <w:p w14:paraId="45058931" w14:textId="77777777" w:rsidR="000C1212" w:rsidRPr="004E6E45" w:rsidRDefault="000C1212" w:rsidP="000C121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5821E" id="Zone de texte 20" o:spid="_x0000_s1028" type="#_x0000_t202" style="position:absolute;margin-left:214.9pt;margin-top:11.35pt;width:214.7pt;height:6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" fillcolor="white [3201]" stroked="f" strokeweight=".5pt">
                <v:textbox>
                  <w:txbxContent>
                    <w:p w14:paraId="0025CBBC" w14:textId="56548A0C" w:rsidR="000C1212" w:rsidRPr="00310BEF" w:rsidRDefault="000C1212" w:rsidP="000C1212">
                      <w:pPr>
                        <w:jc w:val="center"/>
                        <w:rPr>
                          <w:rFonts w:ascii="Arial" w:eastAsia="Calibri" w:hAnsi="Arial" w:cs="Arial"/>
                          <w:b/>
                          <w:sz w:val="28"/>
                        </w:rPr>
                      </w:pPr>
                      <w:r w:rsidRPr="00B13192">
                        <w:rPr>
                          <w:rFonts w:ascii="Arial" w:eastAsia="Calibri" w:hAnsi="Arial" w:cs="Arial"/>
                          <w:b/>
                          <w:sz w:val="20"/>
                        </w:rPr>
                        <w:t xml:space="preserve">ECAM LYON est habilitée à recevoir </w:t>
                      </w:r>
                      <w:r>
                        <w:rPr>
                          <w:rFonts w:ascii="Arial" w:eastAsia="Calibri" w:hAnsi="Arial" w:cs="Arial"/>
                          <w:b/>
                          <w:sz w:val="20"/>
                        </w:rPr>
                        <w:t>les</w:t>
                      </w:r>
                      <w:r w:rsidRPr="00B13192">
                        <w:rPr>
                          <w:rFonts w:ascii="Arial" w:eastAsia="Calibri" w:hAnsi="Arial" w:cs="Arial"/>
                          <w:b/>
                          <w:sz w:val="20"/>
                        </w:rPr>
                        <w:t xml:space="preserve"> versement</w:t>
                      </w:r>
                      <w:r>
                        <w:rPr>
                          <w:rFonts w:ascii="Arial" w:eastAsia="Calibri" w:hAnsi="Arial" w:cs="Arial"/>
                          <w:b/>
                          <w:sz w:val="20"/>
                        </w:rPr>
                        <w:t>s</w:t>
                      </w:r>
                      <w:r w:rsidRPr="00B13192">
                        <w:rPr>
                          <w:rFonts w:ascii="Arial" w:eastAsia="Calibri" w:hAnsi="Arial" w:cs="Arial"/>
                          <w:b/>
                          <w:sz w:val="20"/>
                        </w:rPr>
                        <w:t xml:space="preserve"> de taxe d’apprentissage avec le code UAI</w:t>
                      </w:r>
                      <w:r w:rsidR="00310BEF">
                        <w:rPr>
                          <w:rFonts w:ascii="Arial" w:eastAsia="Calibri" w:hAnsi="Arial" w:cs="Arial"/>
                          <w:b/>
                          <w:sz w:val="20"/>
                        </w:rPr>
                        <w:t xml:space="preserve"> : </w:t>
                      </w:r>
                      <w:r w:rsidRPr="00310BEF">
                        <w:rPr>
                          <w:rFonts w:ascii="Arial" w:eastAsia="Calibri" w:hAnsi="Arial" w:cs="Arial"/>
                          <w:b/>
                          <w:sz w:val="24"/>
                        </w:rPr>
                        <w:t>0690194L</w:t>
                      </w:r>
                    </w:p>
                    <w:p w14:paraId="45058931" w14:textId="77777777" w:rsidR="000C1212" w:rsidRPr="004E6E45" w:rsidRDefault="000C1212" w:rsidP="000C1212">
                      <w:pPr>
                        <w:jc w:val="center"/>
                        <w:rPr>
                          <w:rFonts w:ascii="Arial" w:hAnsi="Arial" w:cs="Arial"/>
                        </w:rPr>
                      </w:pPr>
                    </w:p>
                  </w:txbxContent>
                </v:textbox>
              </v:shape>
            </w:pict>
          </mc:Fallback>
        </mc:AlternateContent>
      </w:r>
    </w:p>
    <w:p w14:paraId="1656F2A0" w14:textId="77777777" w:rsidR="000C1212" w:rsidRPr="000C1212" w:rsidRDefault="000C1212" w:rsidP="000C1212">
      <w:pPr>
        <w:rPr>
          <w:rFonts w:ascii="Arial" w:eastAsia="Calibri" w:hAnsi="Arial" w:cs="Arial"/>
        </w:rPr>
      </w:pPr>
    </w:p>
    <w:p w14:paraId="20A6A1B8" w14:textId="77777777" w:rsidR="000C1212" w:rsidRPr="000C1212" w:rsidRDefault="000C1212" w:rsidP="000C1212">
      <w:pPr>
        <w:rPr>
          <w:rFonts w:ascii="Arial" w:eastAsia="Calibri" w:hAnsi="Arial" w:cs="Arial"/>
          <w:b/>
        </w:rPr>
      </w:pPr>
    </w:p>
    <w:p w14:paraId="64BD178D" w14:textId="77777777" w:rsidR="00944864" w:rsidRDefault="00944864" w:rsidP="00944864">
      <w:pPr>
        <w:jc w:val="center"/>
        <w:rPr>
          <w:rFonts w:ascii="Arial" w:eastAsia="Calibri" w:hAnsi="Arial" w:cs="Arial"/>
          <w:b/>
        </w:rPr>
      </w:pPr>
    </w:p>
    <w:p w14:paraId="3396CF29" w14:textId="0E6976D8" w:rsidR="000C1212" w:rsidRPr="00944864" w:rsidRDefault="00944864" w:rsidP="00944864">
      <w:pPr>
        <w:jc w:val="center"/>
        <w:rPr>
          <w:rFonts w:ascii="Arial" w:eastAsia="Calibri" w:hAnsi="Arial" w:cs="Arial"/>
          <w:b/>
          <w:color w:val="C0504D" w:themeColor="accent2"/>
          <w:sz w:val="20"/>
        </w:rPr>
      </w:pPr>
      <w:r w:rsidRPr="00944864">
        <w:rPr>
          <w:rFonts w:ascii="Arial" w:eastAsia="Calibri" w:hAnsi="Arial" w:cs="Arial"/>
          <w:b/>
          <w:color w:val="C0504D" w:themeColor="accent2"/>
          <w:sz w:val="20"/>
        </w:rPr>
        <w:t>Cette année</w:t>
      </w:r>
      <w:r w:rsidR="00A15616">
        <w:rPr>
          <w:rFonts w:ascii="Arial" w:eastAsia="Calibri" w:hAnsi="Arial" w:cs="Arial"/>
          <w:b/>
          <w:color w:val="C0504D" w:themeColor="accent2"/>
          <w:sz w:val="20"/>
        </w:rPr>
        <w:t xml:space="preserve"> toujours</w:t>
      </w:r>
      <w:r w:rsidRPr="00944864">
        <w:rPr>
          <w:rFonts w:ascii="Arial" w:eastAsia="Calibri" w:hAnsi="Arial" w:cs="Arial"/>
          <w:b/>
          <w:color w:val="C0504D" w:themeColor="accent2"/>
          <w:sz w:val="20"/>
        </w:rPr>
        <w:t xml:space="preserve">, les entreprises peuvent simuler leur TA sur </w:t>
      </w:r>
      <w:hyperlink r:id="rId12" w:history="1">
        <w:r w:rsidRPr="00944864">
          <w:rPr>
            <w:rStyle w:val="Lienhypertexte"/>
            <w:rFonts w:ascii="Arial" w:eastAsia="Calibri" w:hAnsi="Arial" w:cs="Arial"/>
            <w:b/>
            <w:color w:val="C0504D" w:themeColor="accent2"/>
            <w:sz w:val="20"/>
          </w:rPr>
          <w:t>www.ta.ecam.fr</w:t>
        </w:r>
      </w:hyperlink>
    </w:p>
    <w:p w14:paraId="3B961E07" w14:textId="249E9EE3" w:rsidR="000C1212" w:rsidRDefault="000C1212" w:rsidP="000C1212">
      <w:pPr>
        <w:rPr>
          <w:rFonts w:ascii="Arial" w:eastAsia="Calibri" w:hAnsi="Arial" w:cs="Arial"/>
          <w:b/>
          <w:color w:val="0070C0"/>
          <w:sz w:val="20"/>
          <w:u w:val="single"/>
        </w:rPr>
      </w:pPr>
      <w:r w:rsidRPr="00310BEF">
        <w:rPr>
          <w:rFonts w:ascii="Arial" w:eastAsia="Calibri" w:hAnsi="Arial" w:cs="Arial"/>
          <w:b/>
          <w:sz w:val="20"/>
        </w:rPr>
        <w:t xml:space="preserve">2. Effectuer </w:t>
      </w:r>
      <w:r w:rsidR="00310BEF">
        <w:rPr>
          <w:rFonts w:ascii="Arial" w:eastAsia="Calibri" w:hAnsi="Arial" w:cs="Arial"/>
          <w:b/>
          <w:sz w:val="20"/>
        </w:rPr>
        <w:t>le</w:t>
      </w:r>
      <w:r w:rsidRPr="00310BEF">
        <w:rPr>
          <w:rFonts w:ascii="Arial" w:eastAsia="Calibri" w:hAnsi="Arial" w:cs="Arial"/>
          <w:b/>
          <w:sz w:val="20"/>
        </w:rPr>
        <w:t xml:space="preserve"> versement </w:t>
      </w:r>
      <w:r w:rsidR="00944864" w:rsidRPr="005A310A">
        <w:rPr>
          <w:rFonts w:ascii="Arial" w:eastAsia="Calibri" w:hAnsi="Arial" w:cs="Arial"/>
          <w:b/>
          <w:color w:val="0000FF"/>
          <w:sz w:val="20"/>
          <w:u w:val="single"/>
        </w:rPr>
        <w:t>AVANT LE 31 MAI 2021</w:t>
      </w:r>
    </w:p>
    <w:tbl>
      <w:tblPr>
        <w:tblStyle w:val="Grilledutableau"/>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972"/>
        <w:gridCol w:w="4399"/>
      </w:tblGrid>
      <w:tr w:rsidR="000C1212" w:rsidRPr="000C1212" w14:paraId="3146E055" w14:textId="77777777" w:rsidTr="00D8257E">
        <w:tc>
          <w:tcPr>
            <w:tcW w:w="2557" w:type="dxa"/>
            <w:tcBorders>
              <w:right w:val="single" w:sz="4" w:space="0" w:color="00B0F0"/>
            </w:tcBorders>
          </w:tcPr>
          <w:p w14:paraId="090ACCFC" w14:textId="46CD0B93" w:rsidR="000C1212" w:rsidRPr="00310BEF" w:rsidRDefault="00F1215C" w:rsidP="00D8257E">
            <w:pPr>
              <w:spacing w:line="276" w:lineRule="auto"/>
              <w:rPr>
                <w:rFonts w:ascii="Arial" w:eastAsia="Calibri" w:hAnsi="Arial" w:cs="Arial"/>
                <w:b/>
                <w:sz w:val="20"/>
                <w:szCs w:val="20"/>
              </w:rPr>
            </w:pPr>
            <w:r>
              <w:rPr>
                <w:rFonts w:ascii="Arial" w:eastAsia="Calibri" w:hAnsi="Arial" w:cs="Arial"/>
                <w:b/>
                <w:sz w:val="20"/>
                <w:szCs w:val="20"/>
              </w:rPr>
              <w:t xml:space="preserve"> </w:t>
            </w:r>
            <w:r w:rsidR="000C1212" w:rsidRPr="00310BEF">
              <w:rPr>
                <w:rFonts w:ascii="Arial" w:eastAsia="Calibri" w:hAnsi="Arial" w:cs="Arial"/>
                <w:b/>
                <w:sz w:val="20"/>
                <w:szCs w:val="20"/>
              </w:rPr>
              <w:t>Par carte bancaire</w:t>
            </w:r>
          </w:p>
          <w:p w14:paraId="7E669C3C" w14:textId="78197B43" w:rsidR="000C1212" w:rsidRPr="00310BEF" w:rsidRDefault="00F1215C" w:rsidP="00D8257E">
            <w:pPr>
              <w:spacing w:line="276" w:lineRule="auto"/>
              <w:rPr>
                <w:rFonts w:ascii="Arial" w:eastAsia="Calibri" w:hAnsi="Arial" w:cs="Arial"/>
                <w:sz w:val="20"/>
                <w:szCs w:val="20"/>
              </w:rPr>
            </w:pPr>
            <w:r>
              <w:rPr>
                <w:rFonts w:ascii="Arial" w:eastAsia="Calibri" w:hAnsi="Arial" w:cs="Arial"/>
                <w:sz w:val="20"/>
                <w:szCs w:val="20"/>
              </w:rPr>
              <w:t xml:space="preserve"> </w:t>
            </w:r>
            <w:r w:rsidR="000C1212" w:rsidRPr="00310BEF">
              <w:rPr>
                <w:rFonts w:ascii="Arial" w:eastAsia="Calibri" w:hAnsi="Arial" w:cs="Arial"/>
                <w:sz w:val="20"/>
                <w:szCs w:val="20"/>
              </w:rPr>
              <w:t xml:space="preserve">Sur notre site  </w:t>
            </w:r>
            <w:r>
              <w:rPr>
                <w:rFonts w:ascii="Arial" w:eastAsia="Calibri" w:hAnsi="Arial" w:cs="Arial"/>
                <w:sz w:val="20"/>
                <w:szCs w:val="20"/>
              </w:rPr>
              <w:t xml:space="preserve">      </w:t>
            </w:r>
            <w:hyperlink r:id="rId13" w:history="1">
              <w:r w:rsidR="00944864" w:rsidRPr="00BB0D14">
                <w:rPr>
                  <w:rStyle w:val="Lienhypertexte"/>
                  <w:rFonts w:ascii="Arial" w:eastAsia="Calibri" w:hAnsi="Arial" w:cs="Arial"/>
                  <w:sz w:val="20"/>
                  <w:szCs w:val="20"/>
                </w:rPr>
                <w:t>www.ta.ecam.fr</w:t>
              </w:r>
            </w:hyperlink>
          </w:p>
          <w:p w14:paraId="4184AEF2" w14:textId="77777777" w:rsidR="000C1212" w:rsidRPr="00310BEF" w:rsidRDefault="000C1212" w:rsidP="00D8257E">
            <w:pPr>
              <w:spacing w:line="276" w:lineRule="auto"/>
              <w:rPr>
                <w:rFonts w:ascii="Arial" w:eastAsia="Calibri" w:hAnsi="Arial" w:cs="Arial"/>
                <w:b/>
                <w:sz w:val="20"/>
                <w:szCs w:val="20"/>
              </w:rPr>
            </w:pPr>
          </w:p>
        </w:tc>
        <w:tc>
          <w:tcPr>
            <w:tcW w:w="2972" w:type="dxa"/>
            <w:tcBorders>
              <w:left w:val="single" w:sz="4" w:space="0" w:color="00B0F0"/>
              <w:right w:val="single" w:sz="4" w:space="0" w:color="00B0F0"/>
            </w:tcBorders>
          </w:tcPr>
          <w:p w14:paraId="1A384B37" w14:textId="77777777" w:rsidR="000C1212" w:rsidRPr="00310BEF" w:rsidRDefault="000C1212" w:rsidP="00D8257E">
            <w:pPr>
              <w:pBdr>
                <w:right w:val="single" w:sz="4" w:space="4" w:color="00B0F0"/>
              </w:pBdr>
              <w:spacing w:line="276" w:lineRule="auto"/>
              <w:rPr>
                <w:rFonts w:ascii="Arial" w:eastAsia="Calibri" w:hAnsi="Arial" w:cs="Arial"/>
                <w:b/>
                <w:sz w:val="20"/>
                <w:szCs w:val="20"/>
              </w:rPr>
            </w:pPr>
            <w:r w:rsidRPr="00310BEF">
              <w:rPr>
                <w:rFonts w:ascii="Arial" w:eastAsia="Calibri" w:hAnsi="Arial" w:cs="Arial"/>
                <w:b/>
                <w:sz w:val="20"/>
                <w:szCs w:val="20"/>
              </w:rPr>
              <w:t>Par chèque</w:t>
            </w:r>
          </w:p>
          <w:p w14:paraId="7CAA3386" w14:textId="77777777" w:rsidR="000C1212" w:rsidRPr="00310BEF" w:rsidRDefault="000C1212" w:rsidP="00D8257E">
            <w:pPr>
              <w:pBdr>
                <w:right w:val="single" w:sz="4" w:space="4" w:color="00B0F0"/>
              </w:pBdr>
              <w:spacing w:line="276" w:lineRule="auto"/>
              <w:rPr>
                <w:rFonts w:ascii="Arial" w:eastAsia="Calibri" w:hAnsi="Arial" w:cs="Arial"/>
                <w:sz w:val="20"/>
                <w:szCs w:val="20"/>
              </w:rPr>
            </w:pPr>
            <w:r w:rsidRPr="00310BEF">
              <w:rPr>
                <w:rFonts w:ascii="Arial" w:eastAsia="Calibri" w:hAnsi="Arial" w:cs="Arial"/>
                <w:sz w:val="20"/>
                <w:szCs w:val="20"/>
              </w:rPr>
              <w:t>A l’ordre de : ECAM LYON</w:t>
            </w:r>
          </w:p>
          <w:p w14:paraId="2887A4E0" w14:textId="77777777" w:rsidR="000C1212" w:rsidRPr="00310BEF" w:rsidRDefault="000C1212" w:rsidP="00D8257E">
            <w:pPr>
              <w:pBdr>
                <w:right w:val="single" w:sz="4" w:space="4" w:color="00B0F0"/>
              </w:pBdr>
              <w:spacing w:line="276" w:lineRule="auto"/>
              <w:rPr>
                <w:rFonts w:ascii="Arial" w:eastAsia="Calibri" w:hAnsi="Arial" w:cs="Arial"/>
                <w:sz w:val="20"/>
                <w:szCs w:val="20"/>
              </w:rPr>
            </w:pPr>
            <w:r w:rsidRPr="00310BEF">
              <w:rPr>
                <w:rFonts w:ascii="Arial" w:eastAsia="Calibri" w:hAnsi="Arial" w:cs="Arial"/>
                <w:sz w:val="20"/>
                <w:szCs w:val="20"/>
              </w:rPr>
              <w:t>Service comptabilité</w:t>
            </w:r>
          </w:p>
          <w:p w14:paraId="76CCEF54" w14:textId="77777777" w:rsidR="000C1212" w:rsidRPr="00310BEF" w:rsidRDefault="000C1212" w:rsidP="00D8257E">
            <w:pPr>
              <w:pBdr>
                <w:right w:val="single" w:sz="4" w:space="4" w:color="00B0F0"/>
              </w:pBdr>
              <w:spacing w:line="276" w:lineRule="auto"/>
              <w:rPr>
                <w:rFonts w:ascii="Arial" w:eastAsia="Calibri" w:hAnsi="Arial" w:cs="Arial"/>
                <w:sz w:val="20"/>
                <w:szCs w:val="20"/>
              </w:rPr>
            </w:pPr>
            <w:r w:rsidRPr="00310BEF">
              <w:rPr>
                <w:rFonts w:ascii="Arial" w:eastAsia="Calibri" w:hAnsi="Arial" w:cs="Arial"/>
                <w:sz w:val="20"/>
                <w:szCs w:val="20"/>
              </w:rPr>
              <w:t xml:space="preserve">40 </w:t>
            </w:r>
            <w:proofErr w:type="gramStart"/>
            <w:r w:rsidRPr="00310BEF">
              <w:rPr>
                <w:rFonts w:ascii="Arial" w:eastAsia="Calibri" w:hAnsi="Arial" w:cs="Arial"/>
                <w:sz w:val="20"/>
                <w:szCs w:val="20"/>
              </w:rPr>
              <w:t>montée</w:t>
            </w:r>
            <w:proofErr w:type="gramEnd"/>
            <w:r w:rsidRPr="00310BEF">
              <w:rPr>
                <w:rFonts w:ascii="Arial" w:eastAsia="Calibri" w:hAnsi="Arial" w:cs="Arial"/>
                <w:sz w:val="20"/>
                <w:szCs w:val="20"/>
              </w:rPr>
              <w:t xml:space="preserve"> St Barthélémy</w:t>
            </w:r>
          </w:p>
          <w:p w14:paraId="2F064E12" w14:textId="77777777" w:rsidR="000C1212" w:rsidRPr="00310BEF" w:rsidRDefault="000C1212" w:rsidP="00D8257E">
            <w:pPr>
              <w:pBdr>
                <w:right w:val="single" w:sz="4" w:space="4" w:color="00B0F0"/>
              </w:pBdr>
              <w:spacing w:line="276" w:lineRule="auto"/>
              <w:rPr>
                <w:rFonts w:ascii="Arial" w:eastAsia="Calibri" w:hAnsi="Arial" w:cs="Arial"/>
                <w:sz w:val="20"/>
                <w:szCs w:val="20"/>
              </w:rPr>
            </w:pPr>
            <w:r w:rsidRPr="00310BEF">
              <w:rPr>
                <w:rFonts w:ascii="Arial" w:eastAsia="Calibri" w:hAnsi="Arial" w:cs="Arial"/>
                <w:sz w:val="20"/>
                <w:szCs w:val="20"/>
              </w:rPr>
              <w:t>69321 LYON Cedex 05</w:t>
            </w:r>
          </w:p>
        </w:tc>
        <w:tc>
          <w:tcPr>
            <w:tcW w:w="4399" w:type="dxa"/>
            <w:tcBorders>
              <w:left w:val="single" w:sz="4" w:space="0" w:color="00B0F0"/>
            </w:tcBorders>
          </w:tcPr>
          <w:p w14:paraId="1FEDD964" w14:textId="77777777" w:rsidR="000C1212" w:rsidRPr="00310BEF" w:rsidRDefault="000C1212" w:rsidP="00D8257E">
            <w:pPr>
              <w:spacing w:line="276" w:lineRule="auto"/>
              <w:rPr>
                <w:rFonts w:ascii="Arial" w:eastAsia="Calibri" w:hAnsi="Arial" w:cs="Arial"/>
                <w:b/>
                <w:sz w:val="20"/>
                <w:szCs w:val="20"/>
              </w:rPr>
            </w:pPr>
            <w:r w:rsidRPr="00310BEF">
              <w:rPr>
                <w:rFonts w:ascii="Arial" w:eastAsia="Calibri" w:hAnsi="Arial" w:cs="Arial"/>
                <w:b/>
                <w:sz w:val="20"/>
                <w:szCs w:val="20"/>
              </w:rPr>
              <w:t>Par virement</w:t>
            </w:r>
          </w:p>
          <w:p w14:paraId="02B9846F" w14:textId="77777777" w:rsidR="000C1212" w:rsidRPr="00310BEF" w:rsidRDefault="000C1212" w:rsidP="00D8257E">
            <w:pPr>
              <w:spacing w:line="276" w:lineRule="auto"/>
              <w:rPr>
                <w:rFonts w:ascii="Arial" w:eastAsia="Calibri" w:hAnsi="Arial" w:cs="Arial"/>
                <w:sz w:val="20"/>
                <w:szCs w:val="20"/>
              </w:rPr>
            </w:pPr>
            <w:r w:rsidRPr="00310BEF">
              <w:rPr>
                <w:rFonts w:ascii="Arial" w:eastAsia="Calibri" w:hAnsi="Arial" w:cs="Arial"/>
                <w:sz w:val="20"/>
                <w:szCs w:val="20"/>
              </w:rPr>
              <w:t>IBAN : FR76 1009 6185 0500 0246 4130 194</w:t>
            </w:r>
          </w:p>
          <w:p w14:paraId="221A4528" w14:textId="77777777" w:rsidR="000C1212" w:rsidRPr="00310BEF" w:rsidRDefault="000C1212" w:rsidP="00D8257E">
            <w:pPr>
              <w:spacing w:line="276" w:lineRule="auto"/>
              <w:rPr>
                <w:rFonts w:ascii="Arial" w:eastAsia="Calibri" w:hAnsi="Arial" w:cs="Arial"/>
                <w:sz w:val="20"/>
                <w:szCs w:val="20"/>
              </w:rPr>
            </w:pPr>
            <w:r w:rsidRPr="00310BEF">
              <w:rPr>
                <w:rFonts w:ascii="Arial" w:eastAsia="Calibri" w:hAnsi="Arial" w:cs="Arial"/>
                <w:sz w:val="20"/>
                <w:szCs w:val="20"/>
              </w:rPr>
              <w:t>BIC : CMCIFRPP</w:t>
            </w:r>
          </w:p>
          <w:p w14:paraId="64DBD72A" w14:textId="77777777" w:rsidR="000C1212" w:rsidRPr="00310BEF" w:rsidRDefault="000C1212" w:rsidP="00D8257E">
            <w:pPr>
              <w:spacing w:line="276" w:lineRule="auto"/>
              <w:rPr>
                <w:rFonts w:ascii="Arial" w:eastAsia="Calibri" w:hAnsi="Arial" w:cs="Arial"/>
                <w:sz w:val="20"/>
                <w:szCs w:val="20"/>
              </w:rPr>
            </w:pPr>
            <w:r w:rsidRPr="00310BEF">
              <w:rPr>
                <w:rFonts w:ascii="Arial" w:eastAsia="Calibri" w:hAnsi="Arial" w:cs="Arial"/>
                <w:b/>
                <w:sz w:val="20"/>
                <w:szCs w:val="20"/>
              </w:rPr>
              <w:t>Intitulé du virement :</w:t>
            </w:r>
            <w:r w:rsidRPr="00310BEF">
              <w:rPr>
                <w:rFonts w:ascii="Arial" w:eastAsia="Calibri" w:hAnsi="Arial" w:cs="Arial"/>
                <w:sz w:val="20"/>
                <w:szCs w:val="20"/>
              </w:rPr>
              <w:t xml:space="preserve"> </w:t>
            </w:r>
          </w:p>
          <w:p w14:paraId="2466F2B9" w14:textId="77777777" w:rsidR="000C1212" w:rsidRDefault="00310BEF" w:rsidP="00FA5DD7">
            <w:pPr>
              <w:spacing w:line="276" w:lineRule="auto"/>
              <w:rPr>
                <w:rFonts w:ascii="Arial" w:hAnsi="Arial" w:cs="Arial"/>
                <w:sz w:val="20"/>
                <w:szCs w:val="20"/>
              </w:rPr>
            </w:pPr>
            <w:r w:rsidRPr="00310BEF">
              <w:rPr>
                <w:rFonts w:ascii="Arial" w:hAnsi="Arial" w:cs="Arial"/>
                <w:sz w:val="20"/>
                <w:szCs w:val="20"/>
              </w:rPr>
              <w:t>TA_NOM-DE-L-ENTREPRISE</w:t>
            </w:r>
            <w:r w:rsidR="00FA5DD7">
              <w:rPr>
                <w:rFonts w:ascii="Arial" w:hAnsi="Arial" w:cs="Arial"/>
                <w:sz w:val="20"/>
                <w:szCs w:val="20"/>
              </w:rPr>
              <w:t>_SIRET</w:t>
            </w:r>
          </w:p>
          <w:p w14:paraId="60DA499C" w14:textId="44C3BE43" w:rsidR="00944864" w:rsidRPr="00310BEF" w:rsidRDefault="00944864" w:rsidP="00FA5DD7">
            <w:pPr>
              <w:spacing w:line="276" w:lineRule="auto"/>
              <w:rPr>
                <w:rFonts w:ascii="Arial" w:eastAsia="Calibri" w:hAnsi="Arial" w:cs="Arial"/>
                <w:sz w:val="20"/>
                <w:szCs w:val="20"/>
              </w:rPr>
            </w:pPr>
          </w:p>
        </w:tc>
      </w:tr>
    </w:tbl>
    <w:p w14:paraId="64FFCFED" w14:textId="77777777" w:rsidR="00944864" w:rsidRDefault="00944864" w:rsidP="00944864">
      <w:pPr>
        <w:rPr>
          <w:rFonts w:ascii="Arial" w:eastAsia="Calibri" w:hAnsi="Arial" w:cs="Arial"/>
          <w:b/>
        </w:rPr>
      </w:pPr>
    </w:p>
    <w:p w14:paraId="4DA20AD3" w14:textId="6248B9B2" w:rsidR="00944864" w:rsidRPr="00944864" w:rsidRDefault="00944864" w:rsidP="00944864">
      <w:pPr>
        <w:rPr>
          <w:rFonts w:ascii="Arial" w:eastAsia="Calibri" w:hAnsi="Arial" w:cs="Arial"/>
          <w:b/>
          <w:sz w:val="20"/>
        </w:rPr>
      </w:pPr>
      <w:r>
        <w:rPr>
          <w:rFonts w:ascii="Arial" w:eastAsia="Calibri" w:hAnsi="Arial" w:cs="Arial"/>
          <w:b/>
          <w:sz w:val="20"/>
        </w:rPr>
        <w:t>3</w:t>
      </w:r>
      <w:r w:rsidRPr="00310BEF">
        <w:rPr>
          <w:rFonts w:ascii="Arial" w:eastAsia="Calibri" w:hAnsi="Arial" w:cs="Arial"/>
          <w:b/>
          <w:sz w:val="20"/>
        </w:rPr>
        <w:t>.</w:t>
      </w:r>
      <w:r>
        <w:rPr>
          <w:rFonts w:ascii="Arial" w:eastAsia="Calibri" w:hAnsi="Arial" w:cs="Arial"/>
          <w:b/>
          <w:sz w:val="20"/>
        </w:rPr>
        <w:t xml:space="preserve"> </w:t>
      </w:r>
      <w:r w:rsidRPr="00944864">
        <w:rPr>
          <w:rFonts w:ascii="Arial" w:eastAsia="Calibri" w:hAnsi="Arial" w:cs="Arial"/>
          <w:b/>
          <w:sz w:val="20"/>
        </w:rPr>
        <w:t>Nous signaler leur versement ou intention de versement</w:t>
      </w:r>
      <w:r>
        <w:rPr>
          <w:rFonts w:ascii="Arial" w:eastAsia="Calibri" w:hAnsi="Arial" w:cs="Arial"/>
          <w:b/>
          <w:sz w:val="20"/>
        </w:rPr>
        <w:t xml:space="preserve"> sur </w:t>
      </w:r>
      <w:hyperlink r:id="rId14" w:history="1">
        <w:r w:rsidRPr="00BB0D14">
          <w:rPr>
            <w:rStyle w:val="Lienhypertexte"/>
            <w:rFonts w:ascii="Arial" w:eastAsia="Calibri" w:hAnsi="Arial" w:cs="Arial"/>
            <w:b/>
            <w:sz w:val="20"/>
          </w:rPr>
          <w:t>www.ta.ecam.fr</w:t>
        </w:r>
      </w:hyperlink>
      <w:r>
        <w:rPr>
          <w:rFonts w:ascii="Arial" w:eastAsia="Calibri" w:hAnsi="Arial" w:cs="Arial"/>
          <w:b/>
          <w:sz w:val="20"/>
        </w:rPr>
        <w:t xml:space="preserve"> </w:t>
      </w:r>
    </w:p>
    <w:p w14:paraId="00C641AD" w14:textId="49C610E8" w:rsidR="00944864" w:rsidRDefault="00944864" w:rsidP="005A310A">
      <w:pPr>
        <w:rPr>
          <w:rFonts w:ascii="Arial" w:hAnsi="Arial" w:cs="Arial"/>
          <w:sz w:val="20"/>
          <w:szCs w:val="20"/>
        </w:rPr>
      </w:pPr>
      <w:r>
        <w:rPr>
          <w:rFonts w:ascii="Arial" w:hAnsi="Arial" w:cs="Arial"/>
          <w:sz w:val="20"/>
          <w:szCs w:val="20"/>
        </w:rPr>
        <w:t>A réception du versement, l</w:t>
      </w:r>
      <w:r w:rsidR="00310BEF">
        <w:rPr>
          <w:rFonts w:ascii="Arial" w:hAnsi="Arial" w:cs="Arial"/>
          <w:sz w:val="20"/>
          <w:szCs w:val="20"/>
        </w:rPr>
        <w:t>e service comptable de l’ECAM leur adressera ensuite le</w:t>
      </w:r>
      <w:r w:rsidR="000C1212" w:rsidRPr="00310BEF">
        <w:rPr>
          <w:rFonts w:ascii="Arial" w:hAnsi="Arial" w:cs="Arial"/>
          <w:sz w:val="20"/>
          <w:szCs w:val="20"/>
        </w:rPr>
        <w:t xml:space="preserve"> reçu </w:t>
      </w:r>
      <w:r>
        <w:rPr>
          <w:rFonts w:ascii="Arial" w:hAnsi="Arial" w:cs="Arial"/>
          <w:sz w:val="20"/>
          <w:szCs w:val="20"/>
        </w:rPr>
        <w:t xml:space="preserve">libératoire </w:t>
      </w:r>
      <w:r w:rsidR="000C1212" w:rsidRPr="00310BEF">
        <w:rPr>
          <w:rFonts w:ascii="Arial" w:hAnsi="Arial" w:cs="Arial"/>
          <w:sz w:val="20"/>
          <w:szCs w:val="20"/>
        </w:rPr>
        <w:t>dans les meilleurs délais.</w:t>
      </w:r>
    </w:p>
    <w:p w14:paraId="7B9B7214" w14:textId="2E9115EA" w:rsidR="001578D8" w:rsidRDefault="00DB3ED0" w:rsidP="00944864">
      <w:pPr>
        <w:spacing w:after="0" w:line="360" w:lineRule="auto"/>
        <w:jc w:val="center"/>
        <w:rPr>
          <w:rFonts w:ascii="Arial" w:hAnsi="Arial"/>
          <w:sz w:val="20"/>
        </w:rPr>
      </w:pPr>
      <w:r w:rsidRPr="00DB3ED0">
        <w:rPr>
          <w:rFonts w:ascii="Arial" w:hAnsi="Arial" w:cs="Arial"/>
          <w:b/>
          <w:sz w:val="20"/>
          <w:szCs w:val="20"/>
        </w:rPr>
        <w:t>En cas de difficultés pour effectuer le versement ou demander le reçu libératoire, les entreprises peuvent contacter Audrey</w:t>
      </w:r>
      <w:r>
        <w:rPr>
          <w:rFonts w:ascii="Arial" w:hAnsi="Arial" w:cs="Arial"/>
          <w:b/>
          <w:sz w:val="20"/>
          <w:szCs w:val="20"/>
        </w:rPr>
        <w:t xml:space="preserve"> BALTZLI (04 72 77 06 82)</w:t>
      </w:r>
      <w:r w:rsidR="008E132D">
        <w:rPr>
          <w:rFonts w:ascii="Arial" w:hAnsi="Arial" w:cs="Arial"/>
          <w:b/>
          <w:sz w:val="20"/>
          <w:szCs w:val="20"/>
        </w:rPr>
        <w:t>.</w:t>
      </w:r>
      <w:r w:rsidR="001578D8">
        <w:br w:type="page"/>
      </w:r>
    </w:p>
    <w:p w14:paraId="064756AE" w14:textId="61E88CD4" w:rsidR="00924ABC" w:rsidRDefault="000033C6" w:rsidP="005A05E8">
      <w:pPr>
        <w:pStyle w:val="Style1"/>
        <w:rPr>
          <w:rStyle w:val="apple-style-span"/>
        </w:rPr>
      </w:pPr>
      <w:r>
        <w:rPr>
          <w:rStyle w:val="apple-style-span"/>
        </w:rPr>
        <w:lastRenderedPageBreak/>
        <w:t>CALENDRIER</w:t>
      </w:r>
      <w:r w:rsidR="006E2F97">
        <w:rPr>
          <w:rStyle w:val="apple-style-span"/>
        </w:rPr>
        <w:t xml:space="preserve"> DE CAMPAGNE</w:t>
      </w:r>
    </w:p>
    <w:p w14:paraId="0BF3D147" w14:textId="2760A150" w:rsidR="000A6881" w:rsidRDefault="005A05E8" w:rsidP="005A05E8">
      <w:pPr>
        <w:pStyle w:val="Style1"/>
        <w:numPr>
          <w:ilvl w:val="0"/>
          <w:numId w:val="0"/>
        </w:numPr>
        <w:rPr>
          <w:rStyle w:val="apple-style-span"/>
        </w:rPr>
      </w:pPr>
      <w:r>
        <w:rPr>
          <w:rStyle w:val="apple-style-span"/>
          <w:noProof/>
        </w:rPr>
        <w:drawing>
          <wp:inline distT="0" distB="0" distL="0" distR="0" wp14:anchorId="23F427E6" wp14:editId="0AE9D731">
            <wp:extent cx="6146825" cy="3505200"/>
            <wp:effectExtent l="0" t="0" r="635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4953" cy="3526942"/>
                    </a:xfrm>
                    <a:prstGeom prst="rect">
                      <a:avLst/>
                    </a:prstGeom>
                    <a:noFill/>
                  </pic:spPr>
                </pic:pic>
              </a:graphicData>
            </a:graphic>
          </wp:inline>
        </w:drawing>
      </w:r>
    </w:p>
    <w:p w14:paraId="3F0AA546" w14:textId="56797113" w:rsidR="000A6881" w:rsidRDefault="000A6881" w:rsidP="000A6881">
      <w:pPr>
        <w:pStyle w:val="Style1"/>
        <w:rPr>
          <w:rStyle w:val="apple-style-span"/>
        </w:rPr>
      </w:pPr>
      <w:r>
        <w:rPr>
          <w:rStyle w:val="apple-style-span"/>
        </w:rPr>
        <w:t>POURQUOI VERSER A L’ECAM</w:t>
      </w:r>
    </w:p>
    <w:p w14:paraId="595916C6" w14:textId="77777777" w:rsidR="000A6881" w:rsidRPr="000A6881" w:rsidRDefault="000A6881" w:rsidP="000A6881">
      <w:pPr>
        <w:pStyle w:val="Sansinterligne"/>
        <w:rPr>
          <w:shd w:val="clear" w:color="auto" w:fill="FFFFFF"/>
        </w:rPr>
      </w:pPr>
      <w:r w:rsidRPr="000A6881">
        <w:rPr>
          <w:b/>
          <w:bCs/>
          <w:shd w:val="clear" w:color="auto" w:fill="FFFFFF"/>
        </w:rPr>
        <w:t>En versant votre taxe d’apprentissage à ECAM Lyon, vous soutenez la formation d’ingénieurs</w:t>
      </w:r>
      <w:r w:rsidRPr="000A6881">
        <w:rPr>
          <w:shd w:val="clear" w:color="auto" w:fill="FFFFFF"/>
        </w:rPr>
        <w:t xml:space="preserve"> :</w:t>
      </w:r>
    </w:p>
    <w:p w14:paraId="49CB9022" w14:textId="2BA4D13E" w:rsidR="000A6881" w:rsidRPr="000A6881" w:rsidRDefault="000A6881" w:rsidP="000A6881">
      <w:pPr>
        <w:pStyle w:val="Sansinterligne"/>
        <w:numPr>
          <w:ilvl w:val="0"/>
          <w:numId w:val="41"/>
        </w:numPr>
        <w:rPr>
          <w:b/>
          <w:bCs/>
          <w:color w:val="0033CC"/>
          <w:shd w:val="clear" w:color="auto" w:fill="FFFFFF"/>
        </w:rPr>
      </w:pPr>
      <w:r w:rsidRPr="000A6881">
        <w:rPr>
          <w:b/>
          <w:bCs/>
          <w:color w:val="0033CC"/>
          <w:shd w:val="clear" w:color="auto" w:fill="FFFFFF"/>
        </w:rPr>
        <w:t>POLYVALENTS ET INNOVANTS</w:t>
      </w:r>
    </w:p>
    <w:p w14:paraId="216538E7" w14:textId="54AEE3E8" w:rsidR="000A6881" w:rsidRPr="000A6881" w:rsidRDefault="000A6881" w:rsidP="000A6881">
      <w:pPr>
        <w:pStyle w:val="Sansinterligne"/>
        <w:rPr>
          <w:shd w:val="clear" w:color="auto" w:fill="FFFFFF"/>
        </w:rPr>
      </w:pPr>
      <w:r w:rsidRPr="000A6881">
        <w:rPr>
          <w:shd w:val="clear" w:color="auto" w:fill="FFFFFF"/>
        </w:rPr>
        <w:t xml:space="preserve">Votre taxe d’apprentissage contribuera au financement de nouveaux outils pédagogiques pour une formation pratique, en lien avec les entreprises (ex : création de travaux pratiques en réalité virtuelle et/ou augmentée, banc d’essai en énergétique, …) </w:t>
      </w:r>
    </w:p>
    <w:p w14:paraId="6CC6580B" w14:textId="3878F662" w:rsidR="000A6881" w:rsidRPr="000A6881" w:rsidRDefault="000A6881" w:rsidP="000A6881">
      <w:pPr>
        <w:pStyle w:val="Sansinterligne"/>
        <w:numPr>
          <w:ilvl w:val="0"/>
          <w:numId w:val="41"/>
        </w:numPr>
        <w:rPr>
          <w:b/>
          <w:bCs/>
          <w:color w:val="0033CC"/>
          <w:shd w:val="clear" w:color="auto" w:fill="FFFFFF"/>
        </w:rPr>
      </w:pPr>
      <w:r w:rsidRPr="000A6881">
        <w:rPr>
          <w:b/>
          <w:bCs/>
          <w:color w:val="0033CC"/>
          <w:shd w:val="clear" w:color="auto" w:fill="FFFFFF"/>
        </w:rPr>
        <w:t>AGILES DANS DES CONTEXTES MULTICULTURELS</w:t>
      </w:r>
    </w:p>
    <w:p w14:paraId="102C7CB5" w14:textId="7D5B8185" w:rsidR="000A6881" w:rsidRPr="000A6881" w:rsidRDefault="000A6881" w:rsidP="000A6881">
      <w:pPr>
        <w:pStyle w:val="Sansinterligne"/>
        <w:rPr>
          <w:shd w:val="clear" w:color="auto" w:fill="FFFFFF"/>
        </w:rPr>
      </w:pPr>
      <w:r w:rsidRPr="000A6881">
        <w:rPr>
          <w:shd w:val="clear" w:color="auto" w:fill="FFFFFF"/>
        </w:rPr>
        <w:t>Votre taxe d’apprentissage contribuera à renforcer le potentiel interculturel des élèves-ingénieurs sur un campus toujours plus internationalisé (ex : programmes de formation innovants 100% en anglais, filière franco-chinoise, …)</w:t>
      </w:r>
    </w:p>
    <w:p w14:paraId="15B8F603" w14:textId="37572CD4" w:rsidR="000A6881" w:rsidRPr="000A6881" w:rsidRDefault="000A6881" w:rsidP="000A6881">
      <w:pPr>
        <w:pStyle w:val="Sansinterligne"/>
        <w:numPr>
          <w:ilvl w:val="0"/>
          <w:numId w:val="41"/>
        </w:numPr>
        <w:rPr>
          <w:b/>
          <w:bCs/>
          <w:color w:val="0033CC"/>
          <w:shd w:val="clear" w:color="auto" w:fill="FFFFFF"/>
        </w:rPr>
      </w:pPr>
      <w:r w:rsidRPr="000A6881">
        <w:rPr>
          <w:b/>
          <w:bCs/>
          <w:color w:val="0033CC"/>
          <w:shd w:val="clear" w:color="auto" w:fill="FFFFFF"/>
        </w:rPr>
        <w:t>RESPONSABLES ET ENGAGES POUR UNE SOCIÉTÉ DURABLE</w:t>
      </w:r>
    </w:p>
    <w:p w14:paraId="73C284CA" w14:textId="77777777" w:rsidR="000A6881" w:rsidRPr="000A6881" w:rsidRDefault="000A6881" w:rsidP="000A6881">
      <w:pPr>
        <w:pStyle w:val="Sansinterligne"/>
        <w:rPr>
          <w:shd w:val="clear" w:color="auto" w:fill="FFFFFF"/>
        </w:rPr>
      </w:pPr>
      <w:r w:rsidRPr="000A6881">
        <w:rPr>
          <w:shd w:val="clear" w:color="auto" w:fill="FFFFFF"/>
        </w:rPr>
        <w:t>Votre taxe d’apprentissage contribuera au développement de cycles de conférences-débats et ateliers sur la responsabilité de l’ingénieur et l’engagement individuel.</w:t>
      </w:r>
    </w:p>
    <w:p w14:paraId="79CD58C2" w14:textId="55D30967" w:rsidR="00EF4EDE" w:rsidRDefault="00EF4EDE" w:rsidP="000A6881">
      <w:pPr>
        <w:pStyle w:val="Style1"/>
        <w:numPr>
          <w:ilvl w:val="0"/>
          <w:numId w:val="0"/>
        </w:numPr>
        <w:rPr>
          <w:rStyle w:val="apple-style-span"/>
        </w:rPr>
      </w:pPr>
    </w:p>
    <w:p w14:paraId="1C1CA93C" w14:textId="12951D18" w:rsidR="00EF4EDE" w:rsidRDefault="00EF4EDE" w:rsidP="000033C6">
      <w:pPr>
        <w:pStyle w:val="Style1"/>
        <w:numPr>
          <w:ilvl w:val="0"/>
          <w:numId w:val="0"/>
        </w:numPr>
        <w:rPr>
          <w:rStyle w:val="apple-style-span"/>
        </w:rPr>
      </w:pPr>
    </w:p>
    <w:p w14:paraId="7D89E154" w14:textId="2D965BE3" w:rsidR="00EF4EDE" w:rsidRDefault="00EF4EDE" w:rsidP="000033C6">
      <w:pPr>
        <w:pStyle w:val="Style1"/>
        <w:numPr>
          <w:ilvl w:val="0"/>
          <w:numId w:val="0"/>
        </w:numPr>
        <w:rPr>
          <w:rStyle w:val="apple-style-span"/>
        </w:rPr>
      </w:pPr>
    </w:p>
    <w:p w14:paraId="7C4FDD6A" w14:textId="1EEE366D" w:rsidR="00EF4EDE" w:rsidRDefault="00EF4EDE" w:rsidP="000033C6">
      <w:pPr>
        <w:pStyle w:val="Style1"/>
        <w:numPr>
          <w:ilvl w:val="0"/>
          <w:numId w:val="0"/>
        </w:numPr>
        <w:rPr>
          <w:rStyle w:val="apple-style-span"/>
        </w:rPr>
      </w:pPr>
    </w:p>
    <w:p w14:paraId="33AAC472" w14:textId="393F22E1" w:rsidR="00EF4EDE" w:rsidRDefault="00EF4EDE" w:rsidP="000033C6">
      <w:pPr>
        <w:pStyle w:val="Style1"/>
        <w:numPr>
          <w:ilvl w:val="0"/>
          <w:numId w:val="0"/>
        </w:numPr>
        <w:rPr>
          <w:rStyle w:val="apple-style-span"/>
        </w:rPr>
      </w:pPr>
    </w:p>
    <w:p w14:paraId="4629E6EF" w14:textId="508D2674" w:rsidR="00EF4EDE" w:rsidRDefault="00EF4EDE" w:rsidP="000033C6">
      <w:pPr>
        <w:pStyle w:val="Style1"/>
        <w:numPr>
          <w:ilvl w:val="0"/>
          <w:numId w:val="0"/>
        </w:numPr>
        <w:rPr>
          <w:rStyle w:val="apple-style-span"/>
        </w:rPr>
      </w:pPr>
    </w:p>
    <w:p w14:paraId="27061894" w14:textId="77777777" w:rsidR="00EF4EDE" w:rsidRDefault="00EF4EDE" w:rsidP="000033C6">
      <w:pPr>
        <w:pStyle w:val="Style1"/>
        <w:numPr>
          <w:ilvl w:val="0"/>
          <w:numId w:val="0"/>
        </w:numPr>
        <w:rPr>
          <w:rStyle w:val="apple-style-span"/>
        </w:rPr>
      </w:pPr>
    </w:p>
    <w:p w14:paraId="3DB35065" w14:textId="0DFBB4ED" w:rsidR="00D31FE2" w:rsidRDefault="00404423" w:rsidP="00D91914">
      <w:pPr>
        <w:pStyle w:val="Style1"/>
        <w:rPr>
          <w:rStyle w:val="apple-style-span"/>
        </w:rPr>
      </w:pPr>
      <w:r>
        <w:rPr>
          <w:rStyle w:val="apple-style-span"/>
        </w:rPr>
        <w:t>FICHE RENSEIGNEMENTS</w:t>
      </w:r>
    </w:p>
    <w:p w14:paraId="6D3641CA" w14:textId="47ED5731" w:rsidR="00924ABC" w:rsidRPr="00DB05F2" w:rsidRDefault="00A558A4" w:rsidP="00DB05F2">
      <w:pPr>
        <w:pStyle w:val="Style2"/>
      </w:pPr>
      <w:r>
        <w:rPr>
          <w:rStyle w:val="apple-style-span"/>
        </w:rPr>
        <w:lastRenderedPageBreak/>
        <w:t>Exemple de fiche</w:t>
      </w:r>
      <w:bookmarkStart w:id="1" w:name="_Hlk28945820"/>
    </w:p>
    <w:p w14:paraId="1DC97B3A" w14:textId="5FB6DCF8" w:rsidR="001968EE" w:rsidRDefault="00924ABC" w:rsidP="001968EE">
      <w:pPr>
        <w:tabs>
          <w:tab w:val="left" w:pos="5812"/>
        </w:tabs>
        <w:spacing w:after="0" w:line="240" w:lineRule="auto"/>
      </w:pPr>
      <w:r w:rsidRPr="00BC761F">
        <w:t>.</w:t>
      </w:r>
      <w:r w:rsidR="001968EE" w:rsidRPr="001968EE">
        <w:rPr>
          <w:rFonts w:ascii="Verdana" w:hAnsi="Verdana" w:cs="Calibri"/>
          <w:noProof/>
          <w:sz w:val="20"/>
          <w:szCs w:val="20"/>
        </w:rPr>
        <w:t xml:space="preserve"> </w:t>
      </w:r>
      <w:r w:rsidR="001968EE">
        <w:rPr>
          <w:rFonts w:ascii="Verdana" w:hAnsi="Verdana" w:cs="Calibri"/>
          <w:noProof/>
          <w:sz w:val="20"/>
          <w:szCs w:val="20"/>
        </w:rPr>
        <mc:AlternateContent>
          <mc:Choice Requires="wps">
            <w:drawing>
              <wp:anchor distT="0" distB="0" distL="114300" distR="114300" simplePos="0" relativeHeight="251687936" behindDoc="0" locked="0" layoutInCell="1" allowOverlap="1" wp14:anchorId="3280D5AE" wp14:editId="1392461C">
                <wp:simplePos x="0" y="0"/>
                <wp:positionH relativeFrom="margin">
                  <wp:align>right</wp:align>
                </wp:positionH>
                <wp:positionV relativeFrom="paragraph">
                  <wp:posOffset>-473714</wp:posOffset>
                </wp:positionV>
                <wp:extent cx="1971674" cy="457200"/>
                <wp:effectExtent l="2305050" t="0" r="0" b="95250"/>
                <wp:wrapNone/>
                <wp:docPr id="3" name="Bulle narrative : rectangle 22"/>
                <wp:cNvGraphicFramePr/>
                <a:graphic xmlns:a="http://schemas.openxmlformats.org/drawingml/2006/main">
                  <a:graphicData uri="http://schemas.microsoft.com/office/word/2010/wordprocessingShape">
                    <wps:wsp>
                      <wps:cNvSpPr/>
                      <wps:spPr>
                        <a:xfrm>
                          <a:off x="0" y="0"/>
                          <a:ext cx="1971674" cy="457200"/>
                        </a:xfrm>
                        <a:custGeom>
                          <a:avLst>
                            <a:gd name="f0" fmla="val -25291"/>
                            <a:gd name="f1" fmla="val 25858"/>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2BFA7177" w14:textId="77777777" w:rsidR="001968EE" w:rsidRDefault="001968EE" w:rsidP="001968EE">
                            <w:pPr>
                              <w:pStyle w:val="Pieddepage"/>
                              <w:rPr>
                                <w:color w:val="000000"/>
                                <w:sz w:val="18"/>
                                <w:szCs w:val="20"/>
                              </w:rPr>
                            </w:pPr>
                            <w:r>
                              <w:rPr>
                                <w:color w:val="000000"/>
                                <w:sz w:val="18"/>
                                <w:szCs w:val="20"/>
                              </w:rPr>
                              <w:t>Si ce n’est pas ton nom qui est inscrit ou si le champ est vide, inscrire ton nom</w:t>
                            </w:r>
                          </w:p>
                        </w:txbxContent>
                      </wps:txbx>
                      <wps:bodyPr vert="horz" wrap="square" lIns="0" tIns="0" rIns="0" bIns="0" anchor="ctr" anchorCtr="0" compatLnSpc="1">
                        <a:noAutofit/>
                      </wps:bodyPr>
                    </wps:wsp>
                  </a:graphicData>
                </a:graphic>
              </wp:anchor>
            </w:drawing>
          </mc:Choice>
          <mc:Fallback>
            <w:pict>
              <v:shape w14:anchorId="3280D5AE" id="Bulle narrative : rectangle 22" o:spid="_x0000_s1029" style="position:absolute;margin-left:104.05pt;margin-top:-37.3pt;width:155.25pt;height:36pt;z-index:251687936;visibility:visible;mso-wrap-style:square;mso-wrap-distance-left:9pt;mso-wrap-distance-top:0;mso-wrap-distance-right:9pt;mso-wrap-distance-bottom:0;mso-position-horizontal:right;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" adj="-11796480,,5400" path="m,l,3590,,6280,,8970r,3660l-25291,25858,,18010r,3590l3590,21600r2690,l8970,21600r3660,l15320,21600r2690,l21600,21600r,-3590l21600,15320r,-2690l21600,8970r,-2690l21600,3590,21600,,18010,,15320,,12630,,8970,,6280,,3590,,,xe" fillcolor="#ff9" stroked="f">
                <v:stroke joinstyle="miter"/>
                <v:formulas/>
                <v:path arrowok="t" o:connecttype="custom" o:connectlocs="985837,0;1971674,228600;985837,457200;0,228600;-2308593,547328" o:connectangles="270,0,90,180,90" textboxrect="0,0,21600,21600"/>
                <v:textbox inset="0,0,0,0">
                  <w:txbxContent>
                    <w:p w14:paraId="2BFA7177" w14:textId="77777777" w:rsidR="001968EE" w:rsidRDefault="001968EE" w:rsidP="001968EE">
                      <w:pPr>
                        <w:pStyle w:val="Pieddepage"/>
                        <w:rPr>
                          <w:color w:val="000000"/>
                          <w:sz w:val="18"/>
                          <w:szCs w:val="20"/>
                        </w:rPr>
                      </w:pPr>
                      <w:r>
                        <w:rPr>
                          <w:color w:val="000000"/>
                          <w:sz w:val="18"/>
                          <w:szCs w:val="20"/>
                        </w:rPr>
                        <w:t>Si ce n’est pas ton nom qui est inscrit ou si le champ est vide, inscrire ton nom</w:t>
                      </w:r>
                    </w:p>
                  </w:txbxContent>
                </v:textbox>
                <w10:wrap anchorx="margin"/>
              </v:shape>
            </w:pict>
          </mc:Fallback>
        </mc:AlternateContent>
      </w:r>
      <w:r w:rsidR="001968EE">
        <w:rPr>
          <w:rFonts w:ascii="Verdana" w:hAnsi="Verdana" w:cs="Calibri"/>
          <w:sz w:val="20"/>
          <w:szCs w:val="20"/>
        </w:rPr>
        <w:t>Démarcheur</w:t>
      </w:r>
      <w:proofErr w:type="gramStart"/>
      <w:r w:rsidR="001968EE">
        <w:rPr>
          <w:rFonts w:ascii="Verdana" w:hAnsi="Verdana" w:cs="Calibri"/>
          <w:sz w:val="20"/>
          <w:szCs w:val="20"/>
        </w:rPr>
        <w:t> :MARTIN</w:t>
      </w:r>
      <w:proofErr w:type="gramEnd"/>
      <w:r w:rsidR="001968EE">
        <w:rPr>
          <w:rFonts w:ascii="Verdana" w:hAnsi="Verdana" w:cs="Calibri"/>
          <w:sz w:val="20"/>
          <w:szCs w:val="20"/>
        </w:rPr>
        <w:t xml:space="preserve"> Jean-Pierre</w:t>
      </w:r>
      <w:r w:rsidR="001968EE">
        <w:rPr>
          <w:rFonts w:ascii="Verdana" w:hAnsi="Verdana" w:cs="Calibri"/>
          <w:b/>
          <w:sz w:val="20"/>
          <w:szCs w:val="20"/>
        </w:rPr>
        <w:tab/>
      </w:r>
      <w:r w:rsidR="001968EE">
        <w:rPr>
          <w:rFonts w:ascii="Verdana" w:hAnsi="Verdana" w:cs="Calibri"/>
          <w:b/>
          <w:sz w:val="20"/>
          <w:szCs w:val="20"/>
        </w:rPr>
        <w:tab/>
      </w:r>
      <w:r w:rsidR="001968EE">
        <w:rPr>
          <w:rFonts w:ascii="Verdana" w:hAnsi="Verdana" w:cs="Calibri"/>
          <w:b/>
          <w:sz w:val="20"/>
          <w:szCs w:val="20"/>
        </w:rPr>
        <w:tab/>
      </w:r>
      <w:r w:rsidR="001968EE">
        <w:rPr>
          <w:rFonts w:ascii="Verdana" w:hAnsi="Verdana" w:cs="Calibri"/>
          <w:sz w:val="20"/>
          <w:szCs w:val="20"/>
        </w:rPr>
        <w:t>Campagne :</w:t>
      </w:r>
      <w:r w:rsidR="001968EE">
        <w:rPr>
          <w:rFonts w:ascii="Verdana" w:hAnsi="Verdana" w:cs="Calibri"/>
          <w:b/>
          <w:sz w:val="20"/>
          <w:szCs w:val="20"/>
        </w:rPr>
        <w:t xml:space="preserve"> 2020/2021                                                                                             </w:t>
      </w:r>
    </w:p>
    <w:p w14:paraId="558928AD" w14:textId="77777777" w:rsidR="001968EE" w:rsidRDefault="001968EE" w:rsidP="001968EE">
      <w:pPr>
        <w:tabs>
          <w:tab w:val="left" w:pos="5812"/>
        </w:tabs>
        <w:spacing w:after="0" w:line="240" w:lineRule="auto"/>
      </w:pPr>
      <w:r>
        <w:rPr>
          <w:rFonts w:ascii="Verdana" w:hAnsi="Verdana" w:cs="Calibri"/>
          <w:sz w:val="20"/>
          <w:szCs w:val="20"/>
        </w:rPr>
        <w:t>Date Impression :</w:t>
      </w:r>
      <w:r>
        <w:rPr>
          <w:rFonts w:ascii="Verdana" w:hAnsi="Verdana" w:cs="Calibri"/>
          <w:b/>
          <w:sz w:val="20"/>
          <w:szCs w:val="20"/>
        </w:rPr>
        <w:t xml:space="preserve"> </w:t>
      </w:r>
      <w:r>
        <w:rPr>
          <w:rFonts w:ascii="Verdana" w:hAnsi="Verdana" w:cs="Calibri"/>
          <w:b/>
          <w:sz w:val="20"/>
          <w:szCs w:val="20"/>
        </w:rPr>
        <w:fldChar w:fldCharType="begin"/>
      </w:r>
      <w:r>
        <w:rPr>
          <w:rFonts w:ascii="Verdana" w:hAnsi="Verdana" w:cs="Calibri"/>
          <w:b/>
          <w:sz w:val="20"/>
          <w:szCs w:val="20"/>
        </w:rPr>
        <w:instrText xml:space="preserve"> DATE \@ "dd'/'MM'/'yyyy" </w:instrText>
      </w:r>
      <w:r>
        <w:rPr>
          <w:rFonts w:ascii="Verdana" w:hAnsi="Verdana" w:cs="Calibri"/>
          <w:b/>
          <w:sz w:val="20"/>
          <w:szCs w:val="20"/>
        </w:rPr>
        <w:fldChar w:fldCharType="separate"/>
      </w:r>
      <w:r>
        <w:rPr>
          <w:rFonts w:ascii="Verdana" w:hAnsi="Verdana" w:cs="Calibri"/>
          <w:b/>
          <w:noProof/>
          <w:sz w:val="20"/>
          <w:szCs w:val="20"/>
        </w:rPr>
        <w:t>03/03/2021</w:t>
      </w:r>
      <w:r>
        <w:rPr>
          <w:rFonts w:ascii="Verdana" w:hAnsi="Verdana" w:cs="Calibri"/>
          <w:b/>
          <w:sz w:val="20"/>
          <w:szCs w:val="20"/>
        </w:rPr>
        <w:fldChar w:fldCharType="end"/>
      </w:r>
    </w:p>
    <w:p w14:paraId="09EA4F11" w14:textId="77777777" w:rsidR="001968EE" w:rsidRDefault="001968EE" w:rsidP="001968EE">
      <w:pPr>
        <w:tabs>
          <w:tab w:val="left" w:pos="5812"/>
        </w:tabs>
        <w:spacing w:after="0" w:line="240" w:lineRule="auto"/>
        <w:rPr>
          <w:rFonts w:ascii="Verdana" w:hAnsi="Verdana" w:cs="Calibri"/>
          <w:b/>
          <w:sz w:val="20"/>
          <w:szCs w:val="20"/>
        </w:rPr>
      </w:pPr>
    </w:p>
    <w:p w14:paraId="7CE7E6F6" w14:textId="77777777" w:rsidR="001968EE" w:rsidRDefault="001968EE" w:rsidP="001968EE">
      <w:pPr>
        <w:tabs>
          <w:tab w:val="left" w:pos="5812"/>
        </w:tabs>
        <w:spacing w:after="0" w:line="240" w:lineRule="auto"/>
      </w:pPr>
      <w:r>
        <w:rPr>
          <w:rFonts w:ascii="Verdana" w:hAnsi="Verdana" w:cs="Calibri"/>
          <w:b/>
          <w:color w:val="6D70D1"/>
          <w:sz w:val="28"/>
          <w:szCs w:val="28"/>
        </w:rPr>
        <w:t>TECUMSEH EUROPE ENGINEERING CENTER</w:t>
      </w:r>
      <w:r>
        <w:rPr>
          <w:rFonts w:ascii="Verdana" w:hAnsi="Verdana" w:cs="Calibri"/>
          <w:b/>
          <w:color w:val="6D70D1"/>
          <w:sz w:val="20"/>
          <w:szCs w:val="20"/>
        </w:rPr>
        <w:t xml:space="preserve">   </w:t>
      </w:r>
      <w:r>
        <w:rPr>
          <w:rFonts w:ascii="Verdana" w:hAnsi="Verdana" w:cs="Calibri"/>
          <w:b/>
          <w:color w:val="6D70D1"/>
          <w:sz w:val="20"/>
          <w:szCs w:val="20"/>
        </w:rPr>
        <w:tab/>
      </w:r>
      <w:r>
        <w:rPr>
          <w:rFonts w:ascii="Verdana" w:hAnsi="Verdana" w:cs="Calibri"/>
          <w:b/>
          <w:color w:val="6D70D1"/>
          <w:sz w:val="20"/>
          <w:szCs w:val="20"/>
        </w:rPr>
        <w:tab/>
      </w:r>
      <w:r>
        <w:rPr>
          <w:rFonts w:ascii="Verdana" w:hAnsi="Verdana" w:cs="Calibri"/>
          <w:b/>
          <w:color w:val="6D70D1"/>
          <w:sz w:val="20"/>
          <w:szCs w:val="20"/>
        </w:rPr>
        <w:tab/>
        <w:t xml:space="preserve"> 34785</w:t>
      </w:r>
    </w:p>
    <w:p w14:paraId="67945683" w14:textId="77777777" w:rsidR="001968EE" w:rsidRDefault="001968EE" w:rsidP="001968EE">
      <w:pPr>
        <w:tabs>
          <w:tab w:val="left" w:pos="5812"/>
        </w:tabs>
        <w:spacing w:after="0" w:line="240" w:lineRule="auto"/>
        <w:rPr>
          <w:rFonts w:ascii="Verdana" w:hAnsi="Verdana" w:cs="Calibri"/>
          <w:b/>
          <w:sz w:val="20"/>
          <w:szCs w:val="20"/>
        </w:rPr>
      </w:pPr>
    </w:p>
    <w:p w14:paraId="40C7D634" w14:textId="77777777" w:rsidR="001968EE" w:rsidRDefault="001968EE" w:rsidP="001968EE">
      <w:pPr>
        <w:tabs>
          <w:tab w:val="left" w:pos="5812"/>
        </w:tabs>
        <w:spacing w:after="0" w:line="240" w:lineRule="auto"/>
      </w:pPr>
      <w:r>
        <w:rPr>
          <w:rFonts w:ascii="Verdana" w:hAnsi="Verdana" w:cs="Calibri"/>
          <w:noProof/>
          <w:sz w:val="20"/>
          <w:szCs w:val="20"/>
        </w:rPr>
        <mc:AlternateContent>
          <mc:Choice Requires="wps">
            <w:drawing>
              <wp:anchor distT="0" distB="0" distL="114300" distR="114300" simplePos="0" relativeHeight="251688960" behindDoc="0" locked="0" layoutInCell="1" allowOverlap="1" wp14:anchorId="6D98681A" wp14:editId="0ADE95AD">
                <wp:simplePos x="0" y="0"/>
                <wp:positionH relativeFrom="column">
                  <wp:posOffset>2440935</wp:posOffset>
                </wp:positionH>
                <wp:positionV relativeFrom="paragraph">
                  <wp:posOffset>6986</wp:posOffset>
                </wp:positionV>
                <wp:extent cx="1313819" cy="523878"/>
                <wp:effectExtent l="590550" t="0" r="631" b="9522"/>
                <wp:wrapNone/>
                <wp:docPr id="2" name="Bulle narrative : rectangle 24"/>
                <wp:cNvGraphicFramePr/>
                <a:graphic xmlns:a="http://schemas.openxmlformats.org/drawingml/2006/main">
                  <a:graphicData uri="http://schemas.microsoft.com/office/word/2010/wordprocessingShape">
                    <wps:wsp>
                      <wps:cNvSpPr/>
                      <wps:spPr>
                        <a:xfrm>
                          <a:off x="0" y="0"/>
                          <a:ext cx="1313819" cy="523878"/>
                        </a:xfrm>
                        <a:custGeom>
                          <a:avLst>
                            <a:gd name="f0" fmla="val -9636"/>
                            <a:gd name="f1" fmla="val 3169"/>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41DFB3D4" w14:textId="77777777" w:rsidR="001968EE" w:rsidRDefault="001968EE" w:rsidP="001968EE">
                            <w:pPr>
                              <w:rPr>
                                <w:sz w:val="20"/>
                                <w:szCs w:val="20"/>
                              </w:rPr>
                            </w:pPr>
                            <w:r>
                              <w:rPr>
                                <w:sz w:val="20"/>
                                <w:szCs w:val="20"/>
                              </w:rPr>
                              <w:t>Le n° SIRET est très important. Il ne doit pas être modifié.</w:t>
                            </w:r>
                          </w:p>
                        </w:txbxContent>
                      </wps:txbx>
                      <wps:bodyPr vert="horz" wrap="square" lIns="0" tIns="0" rIns="0" bIns="0" anchor="ctr" anchorCtr="0" compatLnSpc="1">
                        <a:noAutofit/>
                      </wps:bodyPr>
                    </wps:wsp>
                  </a:graphicData>
                </a:graphic>
              </wp:anchor>
            </w:drawing>
          </mc:Choice>
          <mc:Fallback>
            <w:pict>
              <v:shape w14:anchorId="6D98681A" id="Bulle narrative : rectangle 24" o:spid="_x0000_s1030" style="position:absolute;margin-left:192.2pt;margin-top:.55pt;width:103.45pt;height:41.2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" adj="-11796480,,5400" path="m,l,3590,-9636,3169,,8970r,3660l,15320r,2690l,21600r3590,l6280,21600r2690,l12630,21600r2690,l18010,21600r3590,l21600,18010r,-2690l21600,12630r,-3660l21600,6280r,-2690l21600,,18010,,15320,,12630,,8970,,6280,,3590,,,xe" fillcolor="#ff9" stroked="f">
                <v:stroke joinstyle="miter"/>
                <v:formulas/>
                <v:path arrowok="t" o:connecttype="custom" o:connectlocs="656910,0;1313819,261939;656910,523878;0,261939;-586109,76860" o:connectangles="270,0,90,180,90" textboxrect="0,0,21600,21600"/>
                <v:textbox inset="0,0,0,0">
                  <w:txbxContent>
                    <w:p w14:paraId="41DFB3D4" w14:textId="77777777" w:rsidR="001968EE" w:rsidRDefault="001968EE" w:rsidP="001968EE">
                      <w:pPr>
                        <w:rPr>
                          <w:sz w:val="20"/>
                          <w:szCs w:val="20"/>
                        </w:rPr>
                      </w:pPr>
                      <w:r>
                        <w:rPr>
                          <w:sz w:val="20"/>
                          <w:szCs w:val="20"/>
                        </w:rPr>
                        <w:t>Le n° SIRET est très important. Il ne doit pas être modifié.</w:t>
                      </w:r>
                    </w:p>
                  </w:txbxContent>
                </v:textbox>
              </v:shape>
            </w:pict>
          </mc:Fallback>
        </mc:AlternateContent>
      </w:r>
      <w:r>
        <w:rPr>
          <w:rFonts w:ascii="Verdana" w:hAnsi="Verdana" w:cs="Calibri"/>
          <w:sz w:val="20"/>
          <w:szCs w:val="20"/>
        </w:rPr>
        <w:t>SIRET :</w:t>
      </w:r>
      <w:r>
        <w:rPr>
          <w:rFonts w:ascii="Verdana" w:hAnsi="Verdana" w:cs="Calibri"/>
          <w:b/>
          <w:sz w:val="20"/>
          <w:szCs w:val="20"/>
        </w:rPr>
        <w:t xml:space="preserve"> 80913310100026                                              </w:t>
      </w:r>
      <w:r>
        <w:rPr>
          <w:rFonts w:ascii="Verdana" w:hAnsi="Verdana" w:cs="Calibri"/>
          <w:sz w:val="20"/>
          <w:szCs w:val="20"/>
        </w:rPr>
        <w:t>Groupe :</w:t>
      </w:r>
      <w:r>
        <w:rPr>
          <w:rFonts w:ascii="Verdana" w:hAnsi="Verdana" w:cs="Calibri"/>
          <w:b/>
          <w:sz w:val="20"/>
          <w:szCs w:val="20"/>
        </w:rPr>
        <w:t xml:space="preserve"> #TECUMSEH</w:t>
      </w:r>
    </w:p>
    <w:p w14:paraId="4D7150F9" w14:textId="77777777" w:rsidR="001968EE" w:rsidRDefault="001968EE" w:rsidP="001968EE">
      <w:pPr>
        <w:tabs>
          <w:tab w:val="left" w:pos="5812"/>
        </w:tabs>
        <w:spacing w:after="0" w:line="240" w:lineRule="auto"/>
        <w:rPr>
          <w:rFonts w:ascii="Verdana" w:hAnsi="Verdana" w:cs="Calibri"/>
          <w:b/>
          <w:sz w:val="20"/>
          <w:szCs w:val="20"/>
        </w:rPr>
      </w:pPr>
    </w:p>
    <w:p w14:paraId="0F3C3042" w14:textId="77777777" w:rsidR="001968EE" w:rsidRDefault="001968EE" w:rsidP="001968EE">
      <w:pPr>
        <w:tabs>
          <w:tab w:val="left" w:pos="5812"/>
        </w:tabs>
        <w:spacing w:after="0" w:line="240" w:lineRule="auto"/>
        <w:rPr>
          <w:rFonts w:ascii="Verdana" w:hAnsi="Verdana" w:cs="Calibri"/>
          <w:sz w:val="20"/>
          <w:szCs w:val="20"/>
        </w:rPr>
      </w:pPr>
      <w:r>
        <w:rPr>
          <w:rFonts w:ascii="Verdana" w:hAnsi="Verdana" w:cs="Calibri"/>
          <w:sz w:val="20"/>
          <w:szCs w:val="20"/>
        </w:rPr>
        <w:t xml:space="preserve">Taille de l’entreprise : </w:t>
      </w:r>
    </w:p>
    <w:p w14:paraId="1314189D" w14:textId="77777777" w:rsidR="001968EE" w:rsidRDefault="001968EE" w:rsidP="001968EE">
      <w:pPr>
        <w:tabs>
          <w:tab w:val="left" w:pos="5812"/>
        </w:tabs>
        <w:spacing w:after="0" w:line="240" w:lineRule="auto"/>
      </w:pPr>
      <w:r>
        <w:rPr>
          <w:rFonts w:ascii="Verdana" w:hAnsi="Verdana" w:cs="Calibri"/>
          <w:sz w:val="20"/>
          <w:szCs w:val="20"/>
        </w:rPr>
        <w:t>Effectifs</w:t>
      </w:r>
      <w:proofErr w:type="gramStart"/>
      <w:r>
        <w:rPr>
          <w:rFonts w:ascii="Verdana" w:hAnsi="Verdana" w:cs="Calibri"/>
          <w:sz w:val="20"/>
          <w:szCs w:val="20"/>
        </w:rPr>
        <w:t> :Inconnu</w:t>
      </w:r>
      <w:proofErr w:type="gramEnd"/>
    </w:p>
    <w:p w14:paraId="05010133" w14:textId="77777777" w:rsidR="001968EE" w:rsidRDefault="001968EE" w:rsidP="001968EE">
      <w:pPr>
        <w:tabs>
          <w:tab w:val="left" w:pos="5812"/>
        </w:tabs>
        <w:spacing w:after="0" w:line="240" w:lineRule="auto"/>
        <w:rPr>
          <w:rFonts w:ascii="Verdana" w:hAnsi="Verdana" w:cs="Calibri"/>
          <w:sz w:val="20"/>
          <w:szCs w:val="20"/>
        </w:rPr>
      </w:pPr>
      <w:r>
        <w:rPr>
          <w:rFonts w:ascii="Verdana" w:hAnsi="Verdana" w:cs="Calibri"/>
          <w:sz w:val="20"/>
          <w:szCs w:val="20"/>
        </w:rPr>
        <w:t xml:space="preserve">Secteur d’activité : </w:t>
      </w:r>
    </w:p>
    <w:p w14:paraId="1297C3EB" w14:textId="77777777" w:rsidR="001968EE" w:rsidRDefault="001968EE" w:rsidP="001968EE">
      <w:pPr>
        <w:tabs>
          <w:tab w:val="left" w:pos="5812"/>
        </w:tabs>
        <w:spacing w:after="0" w:line="240" w:lineRule="auto"/>
      </w:pPr>
      <w:r>
        <w:rPr>
          <w:rFonts w:ascii="Verdana" w:hAnsi="Verdana" w:cs="Calibri"/>
          <w:noProof/>
          <w:sz w:val="20"/>
          <w:szCs w:val="20"/>
        </w:rPr>
        <mc:AlternateContent>
          <mc:Choice Requires="wps">
            <w:drawing>
              <wp:anchor distT="0" distB="0" distL="114300" distR="114300" simplePos="0" relativeHeight="251691008" behindDoc="0" locked="0" layoutInCell="1" allowOverlap="1" wp14:anchorId="1820B470" wp14:editId="39B6F512">
                <wp:simplePos x="0" y="0"/>
                <wp:positionH relativeFrom="margin">
                  <wp:posOffset>4574542</wp:posOffset>
                </wp:positionH>
                <wp:positionV relativeFrom="paragraph">
                  <wp:posOffset>6986</wp:posOffset>
                </wp:positionV>
                <wp:extent cx="2324103" cy="838203"/>
                <wp:effectExtent l="514350" t="0" r="0" b="0"/>
                <wp:wrapNone/>
                <wp:docPr id="4" name="Bulle narrative : rectangle 2"/>
                <wp:cNvGraphicFramePr/>
                <a:graphic xmlns:a="http://schemas.openxmlformats.org/drawingml/2006/main">
                  <a:graphicData uri="http://schemas.microsoft.com/office/word/2010/wordprocessingShape">
                    <wps:wsp>
                      <wps:cNvSpPr/>
                      <wps:spPr>
                        <a:xfrm>
                          <a:off x="0" y="0"/>
                          <a:ext cx="2324103" cy="838203"/>
                        </a:xfrm>
                        <a:custGeom>
                          <a:avLst>
                            <a:gd name="f0" fmla="val -4768"/>
                            <a:gd name="f1" fmla="val 10925"/>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3E029E70" w14:textId="77777777" w:rsidR="001968EE" w:rsidRDefault="001968EE" w:rsidP="001968EE">
                            <w:pPr>
                              <w:pStyle w:val="Pieddepage"/>
                              <w:rPr>
                                <w:color w:val="FF0000"/>
                                <w:sz w:val="20"/>
                                <w:szCs w:val="20"/>
                              </w:rPr>
                            </w:pPr>
                            <w:r>
                              <w:rPr>
                                <w:color w:val="FF0000"/>
                                <w:sz w:val="20"/>
                                <w:szCs w:val="20"/>
                              </w:rPr>
                              <w:t xml:space="preserve">Les cases ne peuvent être cochées très aisément dans </w:t>
                            </w:r>
                            <w:proofErr w:type="spellStart"/>
                            <w:r>
                              <w:rPr>
                                <w:color w:val="FF0000"/>
                                <w:sz w:val="20"/>
                                <w:szCs w:val="20"/>
                              </w:rPr>
                              <w:t>word</w:t>
                            </w:r>
                            <w:proofErr w:type="spellEnd"/>
                            <w:r>
                              <w:rPr>
                                <w:color w:val="FF0000"/>
                                <w:sz w:val="20"/>
                                <w:szCs w:val="20"/>
                              </w:rPr>
                              <w:t> et nous en sommes désolés ; trouve cependant un moyen pour que cela soit clair lors de la re saisie par l’équipe de l’ECAM (surlignage jaune, police en rouge, …)</w:t>
                            </w:r>
                          </w:p>
                          <w:p w14:paraId="0585010A" w14:textId="77777777" w:rsidR="001968EE" w:rsidRDefault="001968EE" w:rsidP="001968EE">
                            <w:pPr>
                              <w:pStyle w:val="Pieddepage"/>
                              <w:rPr>
                                <w:color w:val="FF0000"/>
                                <w:sz w:val="24"/>
                                <w:szCs w:val="24"/>
                              </w:rPr>
                            </w:pPr>
                          </w:p>
                        </w:txbxContent>
                      </wps:txbx>
                      <wps:bodyPr vert="horz" wrap="square" lIns="0" tIns="0" rIns="0" bIns="0" anchor="ctr" anchorCtr="0" compatLnSpc="1">
                        <a:noAutofit/>
                      </wps:bodyPr>
                    </wps:wsp>
                  </a:graphicData>
                </a:graphic>
              </wp:anchor>
            </w:drawing>
          </mc:Choice>
          <mc:Fallback>
            <w:pict>
              <v:shape w14:anchorId="1820B470" id="Bulle narrative : rectangle 2" o:spid="_x0000_s1031" style="position:absolute;margin-left:360.2pt;margin-top:.55pt;width:183pt;height:66pt;z-index:25169100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" adj="-11796480,,5400" path="m,l,3590,,6280,,8970r,3660l-4768,10925,,18010r,3590l3590,21600r2690,l8970,21600r3660,l15320,21600r2690,l21600,21600r,-3590l21600,15320r,-2690l21600,8970r,-2690l21600,3590,21600,,18010,,15320,,12630,,8970,,6280,,3590,,,xe" fillcolor="#ff9" stroked="f">
                <v:stroke joinstyle="miter"/>
                <v:formulas/>
                <v:path arrowok="t" o:connecttype="custom" o:connectlocs="1162052,0;2324103,419102;1162052,838203;0,419102;-513024,423952" o:connectangles="270,0,90,180,90" textboxrect="0,0,21600,21600"/>
                <v:textbox inset="0,0,0,0">
                  <w:txbxContent>
                    <w:p w14:paraId="3E029E70" w14:textId="77777777" w:rsidR="001968EE" w:rsidRDefault="001968EE" w:rsidP="001968EE">
                      <w:pPr>
                        <w:pStyle w:val="Pieddepage"/>
                        <w:rPr>
                          <w:color w:val="FF0000"/>
                          <w:sz w:val="20"/>
                          <w:szCs w:val="20"/>
                        </w:rPr>
                      </w:pPr>
                      <w:r>
                        <w:rPr>
                          <w:color w:val="FF0000"/>
                          <w:sz w:val="20"/>
                          <w:szCs w:val="20"/>
                        </w:rPr>
                        <w:t xml:space="preserve">Les cases ne peuvent être cochées très aisément dans </w:t>
                      </w:r>
                      <w:proofErr w:type="spellStart"/>
                      <w:r>
                        <w:rPr>
                          <w:color w:val="FF0000"/>
                          <w:sz w:val="20"/>
                          <w:szCs w:val="20"/>
                        </w:rPr>
                        <w:t>word</w:t>
                      </w:r>
                      <w:proofErr w:type="spellEnd"/>
                      <w:r>
                        <w:rPr>
                          <w:color w:val="FF0000"/>
                          <w:sz w:val="20"/>
                          <w:szCs w:val="20"/>
                        </w:rPr>
                        <w:t> et nous en sommes désolés ; trouve cependant un moyen pour que cela soit clair lors de la re saisie par l’équipe de l’ECAM (surlignage jaune, police en rouge, …)</w:t>
                      </w:r>
                    </w:p>
                    <w:p w14:paraId="0585010A" w14:textId="77777777" w:rsidR="001968EE" w:rsidRDefault="001968EE" w:rsidP="001968EE">
                      <w:pPr>
                        <w:pStyle w:val="Pieddepage"/>
                        <w:rPr>
                          <w:color w:val="FF0000"/>
                          <w:sz w:val="24"/>
                          <w:szCs w:val="24"/>
                        </w:rPr>
                      </w:pPr>
                    </w:p>
                  </w:txbxContent>
                </v:textbox>
                <w10:wrap anchorx="margin"/>
              </v:shape>
            </w:pict>
          </mc:Fallback>
        </mc:AlternateContent>
      </w:r>
      <w:r>
        <w:rPr>
          <w:rFonts w:ascii="Verdana" w:hAnsi="Verdana" w:cs="Calibri"/>
          <w:noProof/>
          <w:sz w:val="20"/>
          <w:szCs w:val="20"/>
        </w:rPr>
        <mc:AlternateContent>
          <mc:Choice Requires="wps">
            <w:drawing>
              <wp:anchor distT="0" distB="0" distL="114300" distR="114300" simplePos="0" relativeHeight="251689984" behindDoc="0" locked="0" layoutInCell="1" allowOverlap="1" wp14:anchorId="3AE478D9" wp14:editId="69FCF758">
                <wp:simplePos x="0" y="0"/>
                <wp:positionH relativeFrom="column">
                  <wp:posOffset>2126610</wp:posOffset>
                </wp:positionH>
                <wp:positionV relativeFrom="paragraph">
                  <wp:posOffset>45089</wp:posOffset>
                </wp:positionV>
                <wp:extent cx="1961516" cy="695328"/>
                <wp:effectExtent l="0" t="0" r="634" b="314322"/>
                <wp:wrapNone/>
                <wp:docPr id="5" name="Bulle narrative : rectangle 25"/>
                <wp:cNvGraphicFramePr/>
                <a:graphic xmlns:a="http://schemas.openxmlformats.org/drawingml/2006/main">
                  <a:graphicData uri="http://schemas.microsoft.com/office/word/2010/wordprocessingShape">
                    <wps:wsp>
                      <wps:cNvSpPr/>
                      <wps:spPr>
                        <a:xfrm>
                          <a:off x="0" y="0"/>
                          <a:ext cx="1961516" cy="695328"/>
                        </a:xfrm>
                        <a:custGeom>
                          <a:avLst>
                            <a:gd name="f0" fmla="val 2648"/>
                            <a:gd name="f1" fmla="val 30794"/>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5A8581A5" w14:textId="77777777" w:rsidR="001968EE" w:rsidRDefault="001968EE" w:rsidP="001968EE">
                            <w:pPr>
                              <w:pStyle w:val="Pieddepage"/>
                            </w:pPr>
                            <w:r>
                              <w:t>Cases à cocher si nécessaire : si société ne doit plus être démarchée, indiquer clairement les raisons</w:t>
                            </w:r>
                          </w:p>
                        </w:txbxContent>
                      </wps:txbx>
                      <wps:bodyPr vert="horz" wrap="square" lIns="0" tIns="0" rIns="0" bIns="0" anchor="ctr" anchorCtr="0" compatLnSpc="1">
                        <a:noAutofit/>
                      </wps:bodyPr>
                    </wps:wsp>
                  </a:graphicData>
                </a:graphic>
              </wp:anchor>
            </w:drawing>
          </mc:Choice>
          <mc:Fallback>
            <w:pict>
              <v:shape w14:anchorId="3AE478D9" id="Bulle narrative : rectangle 25" o:spid="_x0000_s1032" style="position:absolute;margin-left:167.45pt;margin-top:3.55pt;width:154.45pt;height:54.7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" adj="-11796480,,5400" path="m,l,3590,,6280,,8970r,3660l,15320r,2690l,21600r3590,l2648,30794,8970,21600r3660,l15320,21600r2690,l21600,21600r,-3590l21600,15320r,-2690l21600,8970r,-2690l21600,3590,21600,,18010,,15320,,12630,,8970,,6280,,3590,,,xe" fillcolor="#ff9" stroked="f">
                <v:stroke joinstyle="miter"/>
                <v:formulas/>
                <v:path arrowok="t" o:connecttype="custom" o:connectlocs="980758,0;1961516,347664;980758,695328;0,347664;240467,991293" o:connectangles="270,0,90,180,90" textboxrect="0,0,21600,21600"/>
                <v:textbox inset="0,0,0,0">
                  <w:txbxContent>
                    <w:p w14:paraId="5A8581A5" w14:textId="77777777" w:rsidR="001968EE" w:rsidRDefault="001968EE" w:rsidP="001968EE">
                      <w:pPr>
                        <w:pStyle w:val="Pieddepage"/>
                      </w:pPr>
                      <w:r>
                        <w:t>Cases à cocher si nécessaire : si société ne doit plus être démarchée, indiquer clairement les raisons</w:t>
                      </w:r>
                    </w:p>
                  </w:txbxContent>
                </v:textbox>
              </v:shape>
            </w:pict>
          </mc:Fallback>
        </mc:AlternateContent>
      </w:r>
    </w:p>
    <w:p w14:paraId="6343BF4C" w14:textId="77777777" w:rsidR="001968EE" w:rsidRDefault="001968EE" w:rsidP="001968EE">
      <w:pPr>
        <w:tabs>
          <w:tab w:val="left" w:pos="5812"/>
        </w:tabs>
        <w:spacing w:after="0" w:line="240" w:lineRule="auto"/>
      </w:pPr>
      <w:r>
        <w:rPr>
          <w:rFonts w:ascii="Verdana" w:hAnsi="Verdana" w:cs="Calibri"/>
          <w:sz w:val="20"/>
          <w:szCs w:val="20"/>
        </w:rPr>
        <w:t>Adresse :</w:t>
      </w:r>
      <w:r>
        <w:rPr>
          <w:rFonts w:ascii="Verdana" w:hAnsi="Verdana" w:cs="Calibri"/>
          <w:b/>
          <w:sz w:val="20"/>
          <w:szCs w:val="20"/>
        </w:rPr>
        <w:t xml:space="preserve">  </w:t>
      </w:r>
    </w:p>
    <w:p w14:paraId="390EB7E7" w14:textId="77777777" w:rsidR="001968EE" w:rsidRDefault="001968EE" w:rsidP="001968EE">
      <w:pPr>
        <w:tabs>
          <w:tab w:val="left" w:pos="5812"/>
        </w:tabs>
        <w:spacing w:after="0" w:line="240" w:lineRule="auto"/>
      </w:pPr>
      <w:r>
        <w:rPr>
          <w:rFonts w:ascii="Verdana" w:hAnsi="Verdana" w:cs="Calibri"/>
          <w:b/>
          <w:sz w:val="20"/>
          <w:szCs w:val="20"/>
        </w:rPr>
        <w:t>2 AVENUE DE LA LIBERATION</w:t>
      </w:r>
    </w:p>
    <w:p w14:paraId="04B1E4F9" w14:textId="77777777" w:rsidR="001968EE" w:rsidRDefault="001968EE" w:rsidP="001968EE">
      <w:pPr>
        <w:tabs>
          <w:tab w:val="left" w:pos="5812"/>
        </w:tabs>
        <w:spacing w:after="0" w:line="240" w:lineRule="auto"/>
      </w:pPr>
      <w:proofErr w:type="gramStart"/>
      <w:r>
        <w:rPr>
          <w:rFonts w:ascii="Verdana" w:hAnsi="Verdana" w:cs="Calibri"/>
          <w:b/>
          <w:sz w:val="20"/>
          <w:szCs w:val="20"/>
        </w:rPr>
        <w:t>38290  LA</w:t>
      </w:r>
      <w:proofErr w:type="gramEnd"/>
      <w:r>
        <w:rPr>
          <w:rFonts w:ascii="Verdana" w:hAnsi="Verdana" w:cs="Calibri"/>
          <w:b/>
          <w:sz w:val="20"/>
          <w:szCs w:val="20"/>
        </w:rPr>
        <w:t xml:space="preserve"> VERPILLIERE</w:t>
      </w:r>
    </w:p>
    <w:p w14:paraId="37A9E5F2" w14:textId="77777777" w:rsidR="001968EE" w:rsidRDefault="001968EE" w:rsidP="001968EE">
      <w:pPr>
        <w:tabs>
          <w:tab w:val="left" w:pos="5812"/>
        </w:tabs>
        <w:spacing w:after="0" w:line="240" w:lineRule="auto"/>
      </w:pPr>
      <w:r>
        <w:rPr>
          <w:rFonts w:ascii="Verdana" w:hAnsi="Verdana" w:cs="Calibri"/>
          <w:b/>
          <w:sz w:val="20"/>
          <w:szCs w:val="20"/>
        </w:rPr>
        <w:t>FRANCE</w:t>
      </w:r>
    </w:p>
    <w:p w14:paraId="0BE74551" w14:textId="77777777" w:rsidR="001968EE" w:rsidRDefault="001968EE" w:rsidP="001968EE">
      <w:pPr>
        <w:tabs>
          <w:tab w:val="left" w:pos="5812"/>
        </w:tabs>
        <w:spacing w:after="0" w:line="240" w:lineRule="auto"/>
        <w:rPr>
          <w:rFonts w:ascii="Verdana" w:hAnsi="Verdana" w:cs="Calibri"/>
          <w:b/>
          <w:sz w:val="20"/>
          <w:szCs w:val="20"/>
        </w:rPr>
      </w:pPr>
    </w:p>
    <w:p w14:paraId="425AE415" w14:textId="77777777" w:rsidR="001968EE" w:rsidRDefault="001968EE" w:rsidP="001968EE">
      <w:pPr>
        <w:tabs>
          <w:tab w:val="left" w:pos="5812"/>
        </w:tabs>
        <w:spacing w:after="0" w:line="240" w:lineRule="auto"/>
      </w:pPr>
      <w:r>
        <w:rPr>
          <w:rFonts w:ascii="Verdana" w:hAnsi="Verdana" w:cs="Calibri"/>
          <w:sz w:val="20"/>
          <w:szCs w:val="20"/>
        </w:rPr>
        <w:t>Téléphone :</w:t>
      </w:r>
      <w:r>
        <w:rPr>
          <w:rFonts w:ascii="Verdana" w:hAnsi="Verdana" w:cs="Calibri"/>
          <w:b/>
          <w:sz w:val="20"/>
          <w:szCs w:val="20"/>
        </w:rPr>
        <w:t xml:space="preserve">  </w:t>
      </w:r>
    </w:p>
    <w:p w14:paraId="33ECC130" w14:textId="77777777" w:rsidR="001968EE" w:rsidRDefault="001968EE" w:rsidP="001968EE">
      <w:r>
        <w:rPr>
          <w:rFonts w:ascii="Verdana" w:hAnsi="Verdana" w:cs="Calibri"/>
          <w:sz w:val="20"/>
          <w:szCs w:val="20"/>
        </w:rPr>
        <w:t>Société fermée/liquidée (</w:t>
      </w:r>
      <w:proofErr w:type="gramStart"/>
      <w:r>
        <w:rPr>
          <w:rFonts w:ascii="Verdana" w:hAnsi="Verdana" w:cs="Calibri"/>
          <w:sz w:val="20"/>
          <w:szCs w:val="20"/>
        </w:rPr>
        <w:t>inactive)  :</w:t>
      </w:r>
      <w:proofErr w:type="gramEnd"/>
      <w:r>
        <w:rPr>
          <w:rFonts w:ascii="Verdana" w:hAnsi="Verdana" w:cs="Calibri"/>
          <w:sz w:val="20"/>
          <w:szCs w:val="20"/>
        </w:rPr>
        <w:t xml:space="preserve"> </w:t>
      </w:r>
      <w:r>
        <w:rPr>
          <w:rFonts w:ascii="Wingdings" w:eastAsia="Wingdings" w:hAnsi="Wingdings" w:cs="Wingdings"/>
          <w:sz w:val="28"/>
          <w:szCs w:val="28"/>
        </w:rPr>
        <w:t></w:t>
      </w:r>
      <w:r>
        <w:rPr>
          <w:sz w:val="28"/>
          <w:szCs w:val="28"/>
        </w:rPr>
        <w:t xml:space="preserve">        </w:t>
      </w:r>
      <w:r>
        <w:rPr>
          <w:rFonts w:ascii="Verdana" w:hAnsi="Verdana" w:cs="Calibri"/>
          <w:sz w:val="20"/>
          <w:szCs w:val="20"/>
        </w:rPr>
        <w:t xml:space="preserve">Société non soumise à la TA          : </w:t>
      </w:r>
      <w:r>
        <w:rPr>
          <w:rFonts w:ascii="Wingdings" w:eastAsia="Wingdings" w:hAnsi="Wingdings" w:cs="Wingdings"/>
          <w:sz w:val="28"/>
          <w:szCs w:val="28"/>
        </w:rPr>
        <w:t></w:t>
      </w:r>
    </w:p>
    <w:p w14:paraId="1CBC13D3" w14:textId="77777777" w:rsidR="001968EE" w:rsidRDefault="001968EE" w:rsidP="001968EE">
      <w:pPr>
        <w:tabs>
          <w:tab w:val="left" w:pos="5812"/>
        </w:tabs>
        <w:spacing w:after="0" w:line="240" w:lineRule="auto"/>
      </w:pPr>
      <w:r>
        <w:rPr>
          <w:rFonts w:ascii="Verdana" w:hAnsi="Verdana" w:cs="Calibri"/>
          <w:sz w:val="20"/>
          <w:szCs w:val="20"/>
        </w:rPr>
        <w:t xml:space="preserve">Ne plus démarcher : </w:t>
      </w:r>
      <w:r>
        <w:rPr>
          <w:rFonts w:ascii="Wingdings" w:eastAsia="Wingdings" w:hAnsi="Wingdings" w:cs="Wingdings"/>
          <w:sz w:val="28"/>
          <w:szCs w:val="28"/>
        </w:rPr>
        <w:t></w:t>
      </w:r>
      <w:r>
        <w:t xml:space="preserve">  </w:t>
      </w:r>
      <w:r>
        <w:rPr>
          <w:rFonts w:ascii="Verdana" w:hAnsi="Verdana" w:cs="Calibri"/>
          <w:sz w:val="20"/>
          <w:szCs w:val="20"/>
        </w:rPr>
        <w:t> </w:t>
      </w:r>
      <w:r>
        <w:rPr>
          <w:rFonts w:ascii="Verdana" w:hAnsi="Verdana" w:cs="Calibri"/>
          <w:i/>
          <w:sz w:val="20"/>
          <w:szCs w:val="20"/>
        </w:rPr>
        <w:t>Si oui : raison : ______________________________________________</w:t>
      </w:r>
    </w:p>
    <w:p w14:paraId="765140C5" w14:textId="77777777" w:rsidR="001968EE" w:rsidRDefault="001968EE" w:rsidP="001968EE">
      <w:pPr>
        <w:tabs>
          <w:tab w:val="left" w:pos="5812"/>
        </w:tabs>
        <w:spacing w:after="0" w:line="240" w:lineRule="auto"/>
        <w:rPr>
          <w:rFonts w:ascii="Verdana" w:hAnsi="Verdana" w:cs="Calibri"/>
          <w:b/>
          <w:sz w:val="20"/>
          <w:szCs w:val="20"/>
        </w:rPr>
      </w:pPr>
    </w:p>
    <w:p w14:paraId="262EAB79" w14:textId="77777777" w:rsidR="001968EE" w:rsidRDefault="001968EE" w:rsidP="001968EE">
      <w:pPr>
        <w:tabs>
          <w:tab w:val="left" w:pos="5812"/>
        </w:tabs>
        <w:spacing w:after="0" w:line="240" w:lineRule="auto"/>
      </w:pPr>
      <w:r>
        <w:rPr>
          <w:rFonts w:ascii="Verdana" w:hAnsi="Verdana" w:cs="Calibri"/>
          <w:b/>
          <w:sz w:val="20"/>
          <w:szCs w:val="20"/>
        </w:rPr>
        <w:t xml:space="preserve">Commentaires démarcheur : </w:t>
      </w:r>
      <w:r>
        <w:rPr>
          <w:rFonts w:ascii="Verdana" w:hAnsi="Verdana" w:cs="Calibri"/>
          <w:i/>
          <w:sz w:val="20"/>
          <w:szCs w:val="20"/>
        </w:rPr>
        <w:t xml:space="preserve">(intention de verser à l’ECAM, infos sur la politique de </w:t>
      </w:r>
      <w:proofErr w:type="gramStart"/>
      <w:r>
        <w:rPr>
          <w:rFonts w:ascii="Verdana" w:hAnsi="Verdana" w:cs="Calibri"/>
          <w:i/>
          <w:sz w:val="20"/>
          <w:szCs w:val="20"/>
        </w:rPr>
        <w:t>versement,…</w:t>
      </w:r>
      <w:proofErr w:type="gramEnd"/>
      <w:r>
        <w:rPr>
          <w:rFonts w:ascii="Verdana" w:hAnsi="Verdana" w:cs="Calibri"/>
          <w:i/>
          <w:sz w:val="20"/>
          <w:szCs w:val="20"/>
        </w:rPr>
        <w:t>)</w:t>
      </w:r>
    </w:p>
    <w:p w14:paraId="6774F5A1" w14:textId="77777777" w:rsidR="001968EE" w:rsidRDefault="001968EE" w:rsidP="001968EE">
      <w:pPr>
        <w:tabs>
          <w:tab w:val="left" w:pos="5812"/>
        </w:tabs>
        <w:spacing w:after="0" w:line="240" w:lineRule="auto"/>
        <w:rPr>
          <w:rFonts w:ascii="Verdana" w:hAnsi="Verdana" w:cs="Calibri"/>
          <w:i/>
          <w:sz w:val="20"/>
          <w:szCs w:val="20"/>
        </w:rPr>
      </w:pPr>
    </w:p>
    <w:tbl>
      <w:tblPr>
        <w:tblW w:w="10194" w:type="dxa"/>
        <w:tblCellMar>
          <w:left w:w="10" w:type="dxa"/>
          <w:right w:w="10" w:type="dxa"/>
        </w:tblCellMar>
        <w:tblLook w:val="04A0" w:firstRow="1" w:lastRow="0" w:firstColumn="1" w:lastColumn="0" w:noHBand="0" w:noVBand="1"/>
      </w:tblPr>
      <w:tblGrid>
        <w:gridCol w:w="10194"/>
      </w:tblGrid>
      <w:tr w:rsidR="001968EE" w14:paraId="57560947" w14:textId="77777777" w:rsidTr="00FB1B19">
        <w:tblPrEx>
          <w:tblCellMar>
            <w:top w:w="0" w:type="dxa"/>
            <w:bottom w:w="0" w:type="dxa"/>
          </w:tblCellMar>
        </w:tblPrEx>
        <w:trPr>
          <w:trHeight w:val="2125"/>
        </w:trPr>
        <w:tc>
          <w:tcPr>
            <w:tcW w:w="10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15EE" w14:textId="77777777" w:rsidR="001968EE" w:rsidRDefault="001968EE" w:rsidP="00FB1B19">
            <w:pPr>
              <w:tabs>
                <w:tab w:val="left" w:pos="5812"/>
              </w:tabs>
              <w:spacing w:after="0" w:line="240" w:lineRule="auto"/>
            </w:pPr>
            <w:r>
              <w:rPr>
                <w:rFonts w:ascii="Verdana" w:hAnsi="Verdana" w:cs="Calibri"/>
                <w:noProof/>
                <w:sz w:val="20"/>
                <w:szCs w:val="20"/>
              </w:rPr>
              <mc:AlternateContent>
                <mc:Choice Requires="wps">
                  <w:drawing>
                    <wp:anchor distT="0" distB="0" distL="114300" distR="114300" simplePos="0" relativeHeight="251692032" behindDoc="0" locked="0" layoutInCell="1" allowOverlap="1" wp14:anchorId="28A9D4FE" wp14:editId="165CEEF1">
                      <wp:simplePos x="0" y="0"/>
                      <wp:positionH relativeFrom="column">
                        <wp:posOffset>1310006</wp:posOffset>
                      </wp:positionH>
                      <wp:positionV relativeFrom="paragraph">
                        <wp:posOffset>273048</wp:posOffset>
                      </wp:positionV>
                      <wp:extent cx="2332991" cy="457200"/>
                      <wp:effectExtent l="895350" t="0" r="0" b="0"/>
                      <wp:wrapNone/>
                      <wp:docPr id="7" name="Bulle narrative : rectangle 27"/>
                      <wp:cNvGraphicFramePr/>
                      <a:graphic xmlns:a="http://schemas.openxmlformats.org/drawingml/2006/main">
                        <a:graphicData uri="http://schemas.microsoft.com/office/word/2010/wordprocessingShape">
                          <wps:wsp>
                            <wps:cNvSpPr/>
                            <wps:spPr>
                              <a:xfrm>
                                <a:off x="0" y="0"/>
                                <a:ext cx="2332991" cy="457200"/>
                              </a:xfrm>
                              <a:custGeom>
                                <a:avLst>
                                  <a:gd name="f0" fmla="val -8238"/>
                                  <a:gd name="f1" fmla="val 3915"/>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4ECB8CCE" w14:textId="77777777" w:rsidR="001968EE" w:rsidRDefault="001968EE" w:rsidP="001968EE">
                                  <w:pPr>
                                    <w:pStyle w:val="Sansinterligne"/>
                                    <w:jc w:val="both"/>
                                    <w:rPr>
                                      <w:sz w:val="18"/>
                                      <w:szCs w:val="20"/>
                                    </w:rPr>
                                  </w:pPr>
                                  <w:r>
                                    <w:rPr>
                                      <w:sz w:val="18"/>
                                      <w:szCs w:val="20"/>
                                    </w:rPr>
                                    <w:t>Inscris ici tes remarques, elles seront enregistrées dans la base de données PEGASE.</w:t>
                                  </w:r>
                                </w:p>
                                <w:p w14:paraId="71E589F5" w14:textId="77777777" w:rsidR="001968EE" w:rsidRDefault="001968EE" w:rsidP="001968EE">
                                  <w:pPr>
                                    <w:pStyle w:val="Sansinterligne"/>
                                    <w:rPr>
                                      <w:color w:val="000000"/>
                                      <w:sz w:val="12"/>
                                      <w:szCs w:val="14"/>
                                    </w:rPr>
                                  </w:pPr>
                                </w:p>
                              </w:txbxContent>
                            </wps:txbx>
                            <wps:bodyPr vert="horz" wrap="square" lIns="0" tIns="0" rIns="0" bIns="0" anchor="ctr" anchorCtr="0" compatLnSpc="1">
                              <a:noAutofit/>
                            </wps:bodyPr>
                          </wps:wsp>
                        </a:graphicData>
                      </a:graphic>
                    </wp:anchor>
                  </w:drawing>
                </mc:Choice>
                <mc:Fallback>
                  <w:pict>
                    <v:shape w14:anchorId="28A9D4FE" id="Bulle narrative : rectangle 27" o:spid="_x0000_s1033" style="position:absolute;margin-left:103.15pt;margin-top:21.5pt;width:183.7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" adj="-11796480,,5400" path="m,l,3590r-8238,325l,8970r,3660l,15320r,2690l,21600r3590,l6280,21600r2690,l12630,21600r2690,l18010,21600r3590,l21600,18010r,-2690l21600,12630r,-3660l21600,6280r,-2690l21600,,18010,,15320,,12630,,8970,,6280,,3590,,,xe" fillcolor="#ff9" stroked="f">
                      <v:stroke joinstyle="miter"/>
                      <v:formulas/>
                      <v:path arrowok="t" o:connecttype="custom" o:connectlocs="1166496,0;2332991,228600;1166496,457200;0,228600;-889777,82867" o:connectangles="270,0,90,180,90" textboxrect="0,0,21600,21600"/>
                      <v:textbox inset="0,0,0,0">
                        <w:txbxContent>
                          <w:p w14:paraId="4ECB8CCE" w14:textId="77777777" w:rsidR="001968EE" w:rsidRDefault="001968EE" w:rsidP="001968EE">
                            <w:pPr>
                              <w:pStyle w:val="Sansinterligne"/>
                              <w:jc w:val="both"/>
                              <w:rPr>
                                <w:sz w:val="18"/>
                                <w:szCs w:val="20"/>
                              </w:rPr>
                            </w:pPr>
                            <w:r>
                              <w:rPr>
                                <w:sz w:val="18"/>
                                <w:szCs w:val="20"/>
                              </w:rPr>
                              <w:t>Inscris ici tes remarques, elles seront enregistrées dans la base de données PEGASE.</w:t>
                            </w:r>
                          </w:p>
                          <w:p w14:paraId="71E589F5" w14:textId="77777777" w:rsidR="001968EE" w:rsidRDefault="001968EE" w:rsidP="001968EE">
                            <w:pPr>
                              <w:pStyle w:val="Sansinterligne"/>
                              <w:rPr>
                                <w:color w:val="000000"/>
                                <w:sz w:val="12"/>
                                <w:szCs w:val="14"/>
                              </w:rPr>
                            </w:pPr>
                          </w:p>
                        </w:txbxContent>
                      </v:textbox>
                    </v:shape>
                  </w:pict>
                </mc:Fallback>
              </mc:AlternateContent>
            </w:r>
          </w:p>
        </w:tc>
      </w:tr>
    </w:tbl>
    <w:p w14:paraId="1AAEBD04" w14:textId="77777777" w:rsidR="001968EE" w:rsidRDefault="001968EE" w:rsidP="001968EE">
      <w:pPr>
        <w:tabs>
          <w:tab w:val="left" w:pos="5812"/>
        </w:tabs>
        <w:spacing w:after="0" w:line="240" w:lineRule="auto"/>
        <w:rPr>
          <w:rFonts w:ascii="Verdana" w:hAnsi="Verdana" w:cs="Calibri"/>
          <w:i/>
          <w:sz w:val="20"/>
          <w:szCs w:val="20"/>
        </w:rPr>
      </w:pPr>
    </w:p>
    <w:p w14:paraId="3C95FC39" w14:textId="77777777" w:rsidR="001968EE" w:rsidRDefault="001968EE" w:rsidP="001968EE">
      <w:pPr>
        <w:tabs>
          <w:tab w:val="left" w:pos="5812"/>
        </w:tabs>
        <w:spacing w:after="0" w:line="240" w:lineRule="auto"/>
        <w:rPr>
          <w:rFonts w:ascii="Verdana" w:hAnsi="Verdana" w:cs="Calibri"/>
          <w:b/>
          <w:sz w:val="20"/>
          <w:szCs w:val="20"/>
        </w:rPr>
      </w:pPr>
    </w:p>
    <w:p w14:paraId="60F9F245" w14:textId="77777777" w:rsidR="001968EE" w:rsidRDefault="001968EE" w:rsidP="001968EE">
      <w:pPr>
        <w:tabs>
          <w:tab w:val="left" w:pos="5812"/>
        </w:tabs>
        <w:spacing w:after="0" w:line="240" w:lineRule="auto"/>
        <w:rPr>
          <w:rFonts w:ascii="Verdana" w:hAnsi="Verdana" w:cs="Calibri"/>
          <w:b/>
          <w:sz w:val="20"/>
          <w:szCs w:val="20"/>
        </w:rPr>
      </w:pPr>
      <w:r>
        <w:rPr>
          <w:rFonts w:ascii="Verdana" w:hAnsi="Verdana" w:cs="Calibri"/>
          <w:b/>
          <w:sz w:val="20"/>
          <w:szCs w:val="20"/>
        </w:rPr>
        <w:t>Notes des campagnes précédentes :</w:t>
      </w:r>
    </w:p>
    <w:p w14:paraId="6FD0198E" w14:textId="77777777" w:rsidR="001968EE" w:rsidRDefault="001968EE" w:rsidP="001968EE">
      <w:pPr>
        <w:tabs>
          <w:tab w:val="left" w:pos="5812"/>
        </w:tabs>
        <w:spacing w:after="0" w:line="240" w:lineRule="auto"/>
      </w:pPr>
      <w:r>
        <w:rPr>
          <w:rFonts w:ascii="Verdana" w:hAnsi="Verdana" w:cs="Calibri"/>
          <w:noProof/>
          <w:sz w:val="20"/>
          <w:szCs w:val="20"/>
          <w:lang w:eastAsia="fr-FR"/>
        </w:rPr>
        <mc:AlternateContent>
          <mc:Choice Requires="wps">
            <w:drawing>
              <wp:anchor distT="0" distB="0" distL="114300" distR="114300" simplePos="0" relativeHeight="251693056" behindDoc="0" locked="0" layoutInCell="1" allowOverlap="1" wp14:anchorId="06473ECA" wp14:editId="2C4685AB">
                <wp:simplePos x="0" y="0"/>
                <wp:positionH relativeFrom="margin">
                  <wp:align>center</wp:align>
                </wp:positionH>
                <wp:positionV relativeFrom="paragraph">
                  <wp:posOffset>967740</wp:posOffset>
                </wp:positionV>
                <wp:extent cx="5953125" cy="589915"/>
                <wp:effectExtent l="0" t="590550" r="9525" b="635"/>
                <wp:wrapNone/>
                <wp:docPr id="8" name="Bulle narrative : rectangle 28"/>
                <wp:cNvGraphicFramePr/>
                <a:graphic xmlns:a="http://schemas.openxmlformats.org/drawingml/2006/main">
                  <a:graphicData uri="http://schemas.microsoft.com/office/word/2010/wordprocessingShape">
                    <wps:wsp>
                      <wps:cNvSpPr/>
                      <wps:spPr>
                        <a:xfrm>
                          <a:off x="800100" y="9191625"/>
                          <a:ext cx="5953125" cy="589915"/>
                        </a:xfrm>
                        <a:custGeom>
                          <a:avLst>
                            <a:gd name="f0" fmla="val 2264"/>
                            <a:gd name="f1" fmla="val -21418"/>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0DEA7504" w14:textId="77777777" w:rsidR="001968EE" w:rsidRDefault="001968EE" w:rsidP="001968EE">
                            <w:pPr>
                              <w:pStyle w:val="Sansinterligne"/>
                              <w:numPr>
                                <w:ilvl w:val="0"/>
                                <w:numId w:val="46"/>
                              </w:numPr>
                              <w:autoSpaceDN w:val="0"/>
                              <w:ind w:left="284"/>
                            </w:pPr>
                            <w:r>
                              <w:rPr>
                                <w:sz w:val="18"/>
                                <w:szCs w:val="20"/>
                              </w:rPr>
                              <w:t xml:space="preserve">Dans la rubrique « Notes » s’affichent automatiquement, lors de la saisie des informations, la date et le nom de la personne qui saisit dans Pégase. Il est donc normal que ce ne soit pas ton nom qui apparaisse. Les chargés de saisie ont néanmoins </w:t>
                            </w:r>
                            <w:r>
                              <w:rPr>
                                <w:sz w:val="16"/>
                                <w:szCs w:val="18"/>
                              </w:rPr>
                              <w:t xml:space="preserve">la </w:t>
                            </w:r>
                            <w:r>
                              <w:rPr>
                                <w:sz w:val="18"/>
                                <w:szCs w:val="20"/>
                              </w:rPr>
                              <w:t>consigne de mettre ton nom entre parenthèses avant le commentaire.</w:t>
                            </w:r>
                          </w:p>
                          <w:p w14:paraId="7697DB6A" w14:textId="77777777" w:rsidR="001968EE" w:rsidRDefault="001968EE" w:rsidP="001968EE">
                            <w:pPr>
                              <w:pStyle w:val="Sansinterligne"/>
                              <w:rPr>
                                <w:color w:val="000000"/>
                                <w:sz w:val="12"/>
                                <w:szCs w:val="14"/>
                              </w:rPr>
                            </w:pPr>
                          </w:p>
                        </w:txbxContent>
                      </wps:txbx>
                      <wps:bodyPr vert="horz" wrap="square" lIns="0" tIns="0" rIns="0" bIns="0" anchor="ctr" anchorCtr="0" compatLnSpc="1">
                        <a:noAutofit/>
                      </wps:bodyPr>
                    </wps:wsp>
                  </a:graphicData>
                </a:graphic>
              </wp:anchor>
            </w:drawing>
          </mc:Choice>
          <mc:Fallback>
            <w:pict>
              <v:shape w14:anchorId="06473ECA" id="Bulle narrative : rectangle 28" o:spid="_x0000_s1034" style="position:absolute;margin-left:0;margin-top:76.2pt;width:468.75pt;height:46.45pt;z-index:251693056;visibility:visible;mso-wrap-style:square;mso-wrap-distance-left:9pt;mso-wrap-distance-top:0;mso-wrap-distance-right:9pt;mso-wrap-distance-bottom:0;mso-position-horizontal:center;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" adj="-11796480,,5400" path="m,l,3590,,6280,,8970r,3660l,15320r,2690l,21600r3590,l6280,21600r2690,l12630,21600r2690,l18010,21600r3590,l21600,18010r,-2690l21600,12630r,-3660l21600,6280r,-2690l21600,,18010,,15320,,12630,,8970,,2264,-21418,3590,,,xe" fillcolor="#ff9" stroked="f">
                <v:stroke joinstyle="miter"/>
                <v:formulas/>
                <v:path arrowok="t" o:connecttype="custom" o:connectlocs="2976563,0;5953125,294958;2976563,589915;0,294958;623976,-584944" o:connectangles="270,0,90,180,90" textboxrect="0,0,21600,21600"/>
                <v:textbox inset="0,0,0,0">
                  <w:txbxContent>
                    <w:p w14:paraId="0DEA7504" w14:textId="77777777" w:rsidR="001968EE" w:rsidRDefault="001968EE" w:rsidP="001968EE">
                      <w:pPr>
                        <w:pStyle w:val="Sansinterligne"/>
                        <w:numPr>
                          <w:ilvl w:val="0"/>
                          <w:numId w:val="46"/>
                        </w:numPr>
                        <w:autoSpaceDN w:val="0"/>
                        <w:ind w:left="284"/>
                      </w:pPr>
                      <w:r>
                        <w:rPr>
                          <w:sz w:val="18"/>
                          <w:szCs w:val="20"/>
                        </w:rPr>
                        <w:t xml:space="preserve">Dans la rubrique « Notes » s’affichent automatiquement, lors de la saisie des informations, la date et le nom de la personne qui saisit dans Pégase. Il est donc normal que ce ne soit pas ton nom qui apparaisse. Les chargés de saisie ont néanmoins </w:t>
                      </w:r>
                      <w:r>
                        <w:rPr>
                          <w:sz w:val="16"/>
                          <w:szCs w:val="18"/>
                        </w:rPr>
                        <w:t xml:space="preserve">la </w:t>
                      </w:r>
                      <w:r>
                        <w:rPr>
                          <w:sz w:val="18"/>
                          <w:szCs w:val="20"/>
                        </w:rPr>
                        <w:t>consigne de mettre ton nom entre parenthèses avant le commentaire.</w:t>
                      </w:r>
                    </w:p>
                    <w:p w14:paraId="7697DB6A" w14:textId="77777777" w:rsidR="001968EE" w:rsidRDefault="001968EE" w:rsidP="001968EE">
                      <w:pPr>
                        <w:pStyle w:val="Sansinterligne"/>
                        <w:rPr>
                          <w:color w:val="000000"/>
                          <w:sz w:val="12"/>
                          <w:szCs w:val="14"/>
                        </w:rPr>
                      </w:pPr>
                    </w:p>
                  </w:txbxContent>
                </v:textbox>
                <w10:wrap anchorx="margin"/>
              </v:shape>
            </w:pict>
          </mc:Fallback>
        </mc:AlternateContent>
      </w:r>
      <w:r>
        <w:rPr>
          <w:rFonts w:ascii="Verdana" w:hAnsi="Verdana" w:cs="Calibri"/>
          <w:sz w:val="20"/>
          <w:szCs w:val="20"/>
        </w:rPr>
        <w:t xml:space="preserve">02/07/2020 ROMAIN.GIRAUD : (MARTIN Jean-Pierre) - Mail envoyé le 9/3/2020 à Béatrice Belmont beatrice.belmont@tecumseh.com 0474332534 et </w:t>
      </w:r>
      <w:proofErr w:type="spellStart"/>
      <w:r>
        <w:rPr>
          <w:rFonts w:ascii="Verdana" w:hAnsi="Verdana" w:cs="Calibri"/>
          <w:sz w:val="20"/>
          <w:szCs w:val="20"/>
        </w:rPr>
        <w:t>Sèverine</w:t>
      </w:r>
      <w:proofErr w:type="spellEnd"/>
      <w:r>
        <w:rPr>
          <w:rFonts w:ascii="Verdana" w:hAnsi="Verdana" w:cs="Calibri"/>
          <w:sz w:val="20"/>
          <w:szCs w:val="20"/>
        </w:rPr>
        <w:t xml:space="preserve"> Champagne severine.champagne@tecumseh.com 0474332533</w:t>
      </w:r>
    </w:p>
    <w:p w14:paraId="1D714A49" w14:textId="77777777" w:rsidR="001968EE" w:rsidRDefault="001968EE" w:rsidP="001968EE">
      <w:pPr>
        <w:pageBreakBefore/>
        <w:spacing w:after="0" w:line="240" w:lineRule="auto"/>
        <w:rPr>
          <w:b/>
          <w:sz w:val="24"/>
        </w:rPr>
      </w:pPr>
    </w:p>
    <w:p w14:paraId="1E3B8300" w14:textId="77777777" w:rsidR="001968EE" w:rsidRDefault="001968EE" w:rsidP="001968EE">
      <w:pPr>
        <w:tabs>
          <w:tab w:val="left" w:pos="5812"/>
        </w:tabs>
        <w:spacing w:after="0" w:line="240" w:lineRule="auto"/>
        <w:rPr>
          <w:rFonts w:ascii="Verdana" w:hAnsi="Verdana" w:cs="Calibri"/>
          <w:b/>
          <w:sz w:val="20"/>
          <w:szCs w:val="20"/>
        </w:rPr>
      </w:pPr>
      <w:r>
        <w:rPr>
          <w:rFonts w:ascii="Verdana" w:hAnsi="Verdana" w:cs="Calibri"/>
          <w:b/>
          <w:sz w:val="20"/>
          <w:szCs w:val="20"/>
        </w:rPr>
        <w:t>Versements TA :</w:t>
      </w:r>
    </w:p>
    <w:tbl>
      <w:tblPr>
        <w:tblW w:w="10194" w:type="dxa"/>
        <w:tblCellMar>
          <w:left w:w="10" w:type="dxa"/>
          <w:right w:w="10" w:type="dxa"/>
        </w:tblCellMar>
        <w:tblLook w:val="04A0" w:firstRow="1" w:lastRow="0" w:firstColumn="1" w:lastColumn="0" w:noHBand="0" w:noVBand="1"/>
      </w:tblPr>
      <w:tblGrid>
        <w:gridCol w:w="2388"/>
        <w:gridCol w:w="2505"/>
        <w:gridCol w:w="222"/>
        <w:gridCol w:w="2481"/>
        <w:gridCol w:w="2598"/>
      </w:tblGrid>
      <w:tr w:rsidR="001968EE" w14:paraId="601785FE" w14:textId="77777777" w:rsidTr="00FB1B19">
        <w:tblPrEx>
          <w:tblCellMar>
            <w:top w:w="0" w:type="dxa"/>
            <w:bottom w:w="0" w:type="dxa"/>
          </w:tblCellMar>
        </w:tblPrEx>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5E7B" w14:textId="77777777" w:rsidR="001968EE" w:rsidRDefault="001968EE" w:rsidP="00FB1B19">
            <w:pPr>
              <w:tabs>
                <w:tab w:val="left" w:pos="5812"/>
              </w:tabs>
              <w:spacing w:after="0" w:line="240" w:lineRule="auto"/>
              <w:jc w:val="center"/>
            </w:pPr>
            <w:r>
              <w:rPr>
                <w:b/>
                <w:sz w:val="24"/>
              </w:rPr>
              <w:t>Versements Taxe Établissement</w:t>
            </w:r>
          </w:p>
        </w:tc>
        <w:tc>
          <w:tcPr>
            <w:tcW w:w="222"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3DBE7976" w14:textId="77777777" w:rsidR="001968EE" w:rsidRDefault="001968EE" w:rsidP="00FB1B19">
            <w:pPr>
              <w:tabs>
                <w:tab w:val="left" w:pos="5812"/>
              </w:tabs>
              <w:spacing w:after="0" w:line="240" w:lineRule="auto"/>
              <w:rPr>
                <w:rFonts w:ascii="Verdana" w:hAnsi="Verdana" w:cs="Calibri"/>
                <w:i/>
                <w:sz w:val="20"/>
                <w:szCs w:val="20"/>
              </w:rPr>
            </w:pPr>
          </w:p>
        </w:tc>
        <w:tc>
          <w:tcPr>
            <w:tcW w:w="5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898B" w14:textId="77777777" w:rsidR="001968EE" w:rsidRDefault="001968EE" w:rsidP="00FB1B19">
            <w:pPr>
              <w:tabs>
                <w:tab w:val="left" w:pos="5812"/>
              </w:tabs>
              <w:spacing w:after="0" w:line="240" w:lineRule="auto"/>
              <w:jc w:val="center"/>
            </w:pPr>
            <w:r>
              <w:rPr>
                <w:b/>
                <w:sz w:val="24"/>
              </w:rPr>
              <w:t>Versements Taxe Groupe</w:t>
            </w:r>
          </w:p>
        </w:tc>
      </w:tr>
      <w:tr w:rsidR="001968EE" w14:paraId="65E72062"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C3BB7" w14:textId="77777777" w:rsidR="001968EE" w:rsidRDefault="001968EE" w:rsidP="00FB1B19">
            <w:pPr>
              <w:tabs>
                <w:tab w:val="left" w:pos="5812"/>
              </w:tabs>
              <w:spacing w:after="0" w:line="240" w:lineRule="auto"/>
              <w:jc w:val="center"/>
              <w:rPr>
                <w:rFonts w:ascii="Verdana" w:hAnsi="Verdana" w:cs="Calibri"/>
                <w:i/>
                <w:sz w:val="16"/>
                <w:szCs w:val="16"/>
              </w:rPr>
            </w:pPr>
            <w:r>
              <w:rPr>
                <w:rFonts w:ascii="Verdana" w:hAnsi="Verdana" w:cs="Calibri"/>
                <w:i/>
                <w:sz w:val="16"/>
                <w:szCs w:val="16"/>
              </w:rPr>
              <w:t>Année</w: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982D" w14:textId="77777777" w:rsidR="001968EE" w:rsidRDefault="001968EE" w:rsidP="00FB1B19">
            <w:pPr>
              <w:tabs>
                <w:tab w:val="left" w:pos="5812"/>
              </w:tabs>
              <w:spacing w:after="0" w:line="240" w:lineRule="auto"/>
              <w:jc w:val="center"/>
              <w:rPr>
                <w:rFonts w:ascii="Verdana" w:hAnsi="Verdana" w:cs="Calibri"/>
                <w:i/>
                <w:sz w:val="16"/>
                <w:szCs w:val="16"/>
              </w:rPr>
            </w:pPr>
            <w:r>
              <w:rPr>
                <w:rFonts w:ascii="Verdana" w:hAnsi="Verdana" w:cs="Calibri"/>
                <w:i/>
                <w:sz w:val="16"/>
                <w:szCs w:val="16"/>
              </w:rPr>
              <w:t>Montant (euros)</w:t>
            </w: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55D9AEC5"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984B" w14:textId="77777777" w:rsidR="001968EE" w:rsidRDefault="001968EE" w:rsidP="00FB1B19">
            <w:pPr>
              <w:tabs>
                <w:tab w:val="left" w:pos="5812"/>
              </w:tabs>
              <w:spacing w:after="0" w:line="240" w:lineRule="auto"/>
              <w:jc w:val="center"/>
              <w:rPr>
                <w:rFonts w:ascii="Verdana" w:hAnsi="Verdana" w:cs="Calibri"/>
                <w:i/>
                <w:sz w:val="16"/>
                <w:szCs w:val="16"/>
              </w:rPr>
            </w:pPr>
            <w:r>
              <w:rPr>
                <w:rFonts w:ascii="Verdana" w:hAnsi="Verdana" w:cs="Calibri"/>
                <w:i/>
                <w:sz w:val="16"/>
                <w:szCs w:val="16"/>
              </w:rPr>
              <w:t>Année</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93370" w14:textId="77777777" w:rsidR="001968EE" w:rsidRDefault="001968EE" w:rsidP="00FB1B19">
            <w:pPr>
              <w:tabs>
                <w:tab w:val="left" w:pos="5812"/>
              </w:tabs>
              <w:spacing w:after="0" w:line="240" w:lineRule="auto"/>
              <w:jc w:val="center"/>
              <w:rPr>
                <w:rFonts w:ascii="Verdana" w:hAnsi="Verdana" w:cs="Calibri"/>
                <w:i/>
                <w:sz w:val="16"/>
                <w:szCs w:val="16"/>
              </w:rPr>
            </w:pPr>
            <w:r>
              <w:rPr>
                <w:rFonts w:ascii="Verdana" w:hAnsi="Verdana" w:cs="Calibri"/>
                <w:i/>
                <w:sz w:val="16"/>
                <w:szCs w:val="16"/>
              </w:rPr>
              <w:t>Montant (euros)</w:t>
            </w:r>
          </w:p>
        </w:tc>
      </w:tr>
      <w:tr w:rsidR="001968EE" w14:paraId="73AF83C9"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417D" w14:textId="77777777" w:rsidR="001968EE" w:rsidRDefault="001968EE" w:rsidP="00FB1B19">
            <w:pPr>
              <w:tabs>
                <w:tab w:val="left" w:pos="5812"/>
              </w:tabs>
              <w:spacing w:after="0" w:line="240" w:lineRule="auto"/>
              <w:rPr>
                <w:rFonts w:ascii="Verdana" w:hAnsi="Verdana" w:cs="Calibri"/>
                <w:i/>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5C36" w14:textId="77777777" w:rsidR="001968EE" w:rsidRDefault="001968EE" w:rsidP="00FB1B19">
            <w:pPr>
              <w:tabs>
                <w:tab w:val="left" w:pos="5812"/>
              </w:tabs>
              <w:spacing w:after="0" w:line="240" w:lineRule="auto"/>
              <w:rPr>
                <w:rFonts w:ascii="Verdana" w:hAnsi="Verdana" w:cs="Calibri"/>
                <w:i/>
                <w:sz w:val="20"/>
                <w:szCs w:val="20"/>
              </w:rPr>
            </w:pP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68094A92"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EC3C4" w14:textId="77777777" w:rsidR="001968EE" w:rsidRDefault="001968EE" w:rsidP="00FB1B19">
            <w:pPr>
              <w:tabs>
                <w:tab w:val="left" w:pos="5812"/>
              </w:tabs>
              <w:spacing w:after="0" w:line="240" w:lineRule="auto"/>
            </w:pPr>
            <w:r>
              <w:rPr>
                <w:rFonts w:ascii="Verdana" w:hAnsi="Verdana" w:cs="Calibri"/>
                <w:i/>
                <w:sz w:val="20"/>
                <w:szCs w:val="20"/>
              </w:rPr>
              <w:t>2019</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124A" w14:textId="77777777" w:rsidR="001968EE" w:rsidRDefault="001968EE" w:rsidP="00FB1B19">
            <w:pPr>
              <w:tabs>
                <w:tab w:val="left" w:pos="5812"/>
              </w:tabs>
              <w:spacing w:after="0" w:line="240" w:lineRule="auto"/>
            </w:pPr>
            <w:r>
              <w:rPr>
                <w:rFonts w:ascii="Verdana" w:hAnsi="Verdana" w:cs="Calibri"/>
                <w:i/>
                <w:sz w:val="20"/>
                <w:szCs w:val="20"/>
              </w:rPr>
              <w:t>873.00</w:t>
            </w:r>
          </w:p>
        </w:tc>
      </w:tr>
      <w:tr w:rsidR="001968EE" w14:paraId="6D38FE5E"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AD3B" w14:textId="77777777" w:rsidR="001968EE" w:rsidRDefault="001968EE" w:rsidP="00FB1B19">
            <w:pPr>
              <w:tabs>
                <w:tab w:val="left" w:pos="5812"/>
              </w:tabs>
              <w:spacing w:after="0" w:line="240" w:lineRule="auto"/>
              <w:rPr>
                <w:rFonts w:ascii="Verdana" w:hAnsi="Verdana" w:cs="Calibri"/>
                <w:i/>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89FA" w14:textId="77777777" w:rsidR="001968EE" w:rsidRDefault="001968EE" w:rsidP="00FB1B19">
            <w:pPr>
              <w:tabs>
                <w:tab w:val="left" w:pos="5812"/>
              </w:tabs>
              <w:spacing w:after="0" w:line="240" w:lineRule="auto"/>
              <w:rPr>
                <w:rFonts w:ascii="Verdana" w:hAnsi="Verdana" w:cs="Calibri"/>
                <w:i/>
                <w:sz w:val="20"/>
                <w:szCs w:val="20"/>
              </w:rPr>
            </w:pP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120AF19F"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2446" w14:textId="77777777" w:rsidR="001968EE" w:rsidRDefault="001968EE" w:rsidP="00FB1B19">
            <w:pPr>
              <w:tabs>
                <w:tab w:val="left" w:pos="5812"/>
              </w:tabs>
              <w:spacing w:after="0" w:line="240" w:lineRule="auto"/>
            </w:pPr>
            <w:r>
              <w:rPr>
                <w:rFonts w:ascii="Verdana" w:hAnsi="Verdana" w:cs="Calibri"/>
                <w:i/>
                <w:sz w:val="20"/>
                <w:szCs w:val="20"/>
              </w:rPr>
              <w:t>2018</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5E27" w14:textId="77777777" w:rsidR="001968EE" w:rsidRDefault="001968EE" w:rsidP="00FB1B19">
            <w:pPr>
              <w:tabs>
                <w:tab w:val="left" w:pos="5812"/>
              </w:tabs>
              <w:spacing w:after="0" w:line="240" w:lineRule="auto"/>
            </w:pPr>
            <w:r>
              <w:rPr>
                <w:rFonts w:ascii="Verdana" w:hAnsi="Verdana" w:cs="Calibri"/>
                <w:i/>
                <w:sz w:val="20"/>
                <w:szCs w:val="20"/>
              </w:rPr>
              <w:t>647.00</w:t>
            </w:r>
          </w:p>
        </w:tc>
      </w:tr>
      <w:tr w:rsidR="001968EE" w14:paraId="4F7329CC"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35442" w14:textId="77777777" w:rsidR="001968EE" w:rsidRDefault="001968EE" w:rsidP="00FB1B19">
            <w:pPr>
              <w:tabs>
                <w:tab w:val="left" w:pos="5812"/>
              </w:tabs>
              <w:spacing w:after="0" w:line="240" w:lineRule="auto"/>
            </w:pPr>
            <w:r>
              <w:rPr>
                <w:rFonts w:ascii="Verdana" w:hAnsi="Verdana" w:cs="Calibri"/>
                <w:noProof/>
                <w:sz w:val="20"/>
                <w:szCs w:val="20"/>
                <w:lang w:eastAsia="fr-FR"/>
              </w:rPr>
              <mc:AlternateContent>
                <mc:Choice Requires="wps">
                  <w:drawing>
                    <wp:anchor distT="0" distB="0" distL="114300" distR="114300" simplePos="0" relativeHeight="251694080" behindDoc="0" locked="0" layoutInCell="1" allowOverlap="1" wp14:anchorId="2232FC66" wp14:editId="1909A083">
                      <wp:simplePos x="0" y="0"/>
                      <wp:positionH relativeFrom="column">
                        <wp:posOffset>464186</wp:posOffset>
                      </wp:positionH>
                      <wp:positionV relativeFrom="paragraph">
                        <wp:posOffset>59692</wp:posOffset>
                      </wp:positionV>
                      <wp:extent cx="1943100" cy="600075"/>
                      <wp:effectExtent l="0" t="114300" r="704850" b="9525"/>
                      <wp:wrapNone/>
                      <wp:docPr id="9" name="Bulle narrative : rectangle 29"/>
                      <wp:cNvGraphicFramePr/>
                      <a:graphic xmlns:a="http://schemas.openxmlformats.org/drawingml/2006/main">
                        <a:graphicData uri="http://schemas.microsoft.com/office/word/2010/wordprocessingShape">
                          <wps:wsp>
                            <wps:cNvSpPr/>
                            <wps:spPr>
                              <a:xfrm>
                                <a:off x="0" y="0"/>
                                <a:ext cx="1943100" cy="600075"/>
                              </a:xfrm>
                              <a:custGeom>
                                <a:avLst>
                                  <a:gd name="f0" fmla="val 29245"/>
                                  <a:gd name="f1" fmla="val -3628"/>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3AC95DDB" w14:textId="77777777" w:rsidR="001968EE" w:rsidRDefault="001968EE" w:rsidP="001968EE">
                                  <w:pPr>
                                    <w:pStyle w:val="Sansinterligne"/>
                                    <w:rPr>
                                      <w:sz w:val="18"/>
                                      <w:szCs w:val="20"/>
                                    </w:rPr>
                                  </w:pPr>
                                  <w:r>
                                    <w:rPr>
                                      <w:sz w:val="18"/>
                                      <w:szCs w:val="20"/>
                                    </w:rPr>
                                    <w:t>Versements précédents : établissement et groupe auquel est rattaché l’établissement</w:t>
                                  </w:r>
                                </w:p>
                                <w:p w14:paraId="5A226735" w14:textId="77777777" w:rsidR="001968EE" w:rsidRDefault="001968EE" w:rsidP="001968EE">
                                  <w:pPr>
                                    <w:pStyle w:val="Sansinterligne"/>
                                    <w:rPr>
                                      <w:color w:val="000000"/>
                                      <w:sz w:val="12"/>
                                      <w:szCs w:val="14"/>
                                    </w:rPr>
                                  </w:pPr>
                                </w:p>
                              </w:txbxContent>
                            </wps:txbx>
                            <wps:bodyPr vert="horz" wrap="square" lIns="0" tIns="0" rIns="0" bIns="0" anchor="ctr" anchorCtr="0" compatLnSpc="1">
                              <a:noAutofit/>
                            </wps:bodyPr>
                          </wps:wsp>
                        </a:graphicData>
                      </a:graphic>
                    </wp:anchor>
                  </w:drawing>
                </mc:Choice>
                <mc:Fallback>
                  <w:pict>
                    <v:shape w14:anchorId="2232FC66" id="Bulle narrative : rectangle 29" o:spid="_x0000_s1035" style="position:absolute;margin-left:36.55pt;margin-top:4.7pt;width:153pt;height:47.2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" adj="-11796480,,5400" path="m,l,3590,,6280,,8970r,3660l,15320r,2690l,21600r3590,l6280,21600r2690,l12630,21600r2690,l18010,21600r3590,l21600,18010r,-2690l21600,12630r,-3660l29245,-3628,21600,3590,21600,,18010,,15320,,12630,,8970,,6280,,3590,,,xe" fillcolor="#ff9" stroked="f">
                      <v:stroke joinstyle="miter"/>
                      <v:formulas/>
                      <v:path arrowok="t" o:connecttype="custom" o:connectlocs="971550,0;1943100,300038;971550,600075;0,300038;2630831,-100790" o:connectangles="270,0,90,180,90" textboxrect="0,0,21600,21600"/>
                      <v:textbox inset="0,0,0,0">
                        <w:txbxContent>
                          <w:p w14:paraId="3AC95DDB" w14:textId="77777777" w:rsidR="001968EE" w:rsidRDefault="001968EE" w:rsidP="001968EE">
                            <w:pPr>
                              <w:pStyle w:val="Sansinterligne"/>
                              <w:rPr>
                                <w:sz w:val="18"/>
                                <w:szCs w:val="20"/>
                              </w:rPr>
                            </w:pPr>
                            <w:r>
                              <w:rPr>
                                <w:sz w:val="18"/>
                                <w:szCs w:val="20"/>
                              </w:rPr>
                              <w:t>Versements précédents : établissement et groupe auquel est rattaché l’établissement</w:t>
                            </w:r>
                          </w:p>
                          <w:p w14:paraId="5A226735" w14:textId="77777777" w:rsidR="001968EE" w:rsidRDefault="001968EE" w:rsidP="001968EE">
                            <w:pPr>
                              <w:pStyle w:val="Sansinterligne"/>
                              <w:rPr>
                                <w:color w:val="000000"/>
                                <w:sz w:val="12"/>
                                <w:szCs w:val="14"/>
                              </w:rPr>
                            </w:pPr>
                          </w:p>
                        </w:txbxContent>
                      </v:textbox>
                    </v:shape>
                  </w:pict>
                </mc:Fallback>
              </mc:AlternateContent>
            </w: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4869" w14:textId="77777777" w:rsidR="001968EE" w:rsidRDefault="001968EE" w:rsidP="00FB1B19">
            <w:pPr>
              <w:tabs>
                <w:tab w:val="left" w:pos="5812"/>
              </w:tabs>
              <w:spacing w:after="0" w:line="240" w:lineRule="auto"/>
              <w:rPr>
                <w:rFonts w:ascii="Verdana" w:hAnsi="Verdana" w:cs="Calibri"/>
                <w:i/>
                <w:sz w:val="20"/>
                <w:szCs w:val="20"/>
              </w:rPr>
            </w:pP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099AB538"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ED5A" w14:textId="77777777" w:rsidR="001968EE" w:rsidRDefault="001968EE" w:rsidP="00FB1B19">
            <w:pPr>
              <w:tabs>
                <w:tab w:val="left" w:pos="5812"/>
              </w:tabs>
              <w:spacing w:after="0" w:line="240" w:lineRule="auto"/>
            </w:pPr>
            <w:r>
              <w:rPr>
                <w:rFonts w:ascii="Verdana" w:hAnsi="Verdana" w:cs="Calibri"/>
                <w:i/>
                <w:sz w:val="20"/>
                <w:szCs w:val="20"/>
              </w:rPr>
              <w:t>2017</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5E86" w14:textId="77777777" w:rsidR="001968EE" w:rsidRDefault="001968EE" w:rsidP="00FB1B19">
            <w:pPr>
              <w:tabs>
                <w:tab w:val="left" w:pos="5812"/>
              </w:tabs>
              <w:spacing w:after="0" w:line="240" w:lineRule="auto"/>
            </w:pPr>
            <w:r>
              <w:rPr>
                <w:rFonts w:ascii="Verdana" w:hAnsi="Verdana" w:cs="Calibri"/>
                <w:i/>
                <w:sz w:val="20"/>
                <w:szCs w:val="20"/>
              </w:rPr>
              <w:t>850.00</w:t>
            </w:r>
          </w:p>
        </w:tc>
      </w:tr>
      <w:tr w:rsidR="001968EE" w14:paraId="1EDA4540"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5F43" w14:textId="77777777" w:rsidR="001968EE" w:rsidRDefault="001968EE" w:rsidP="00FB1B19">
            <w:pPr>
              <w:tabs>
                <w:tab w:val="left" w:pos="5812"/>
              </w:tabs>
              <w:spacing w:after="0" w:line="240" w:lineRule="auto"/>
              <w:rPr>
                <w:rFonts w:ascii="Verdana" w:hAnsi="Verdana" w:cs="Calibri"/>
                <w:i/>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533F" w14:textId="77777777" w:rsidR="001968EE" w:rsidRDefault="001968EE" w:rsidP="00FB1B19">
            <w:pPr>
              <w:tabs>
                <w:tab w:val="left" w:pos="5812"/>
              </w:tabs>
              <w:spacing w:after="0" w:line="240" w:lineRule="auto"/>
              <w:rPr>
                <w:rFonts w:ascii="Verdana" w:hAnsi="Verdana" w:cs="Calibri"/>
                <w:i/>
                <w:sz w:val="20"/>
                <w:szCs w:val="20"/>
              </w:rPr>
            </w:pP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19BC83C9"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7F12" w14:textId="77777777" w:rsidR="001968EE" w:rsidRDefault="001968EE" w:rsidP="00FB1B19">
            <w:pPr>
              <w:tabs>
                <w:tab w:val="left" w:pos="5812"/>
              </w:tabs>
              <w:spacing w:after="0" w:line="240" w:lineRule="auto"/>
            </w:pPr>
            <w:r>
              <w:rPr>
                <w:rFonts w:ascii="Verdana" w:hAnsi="Verdana" w:cs="Calibri"/>
                <w:i/>
                <w:sz w:val="20"/>
                <w:szCs w:val="20"/>
              </w:rPr>
              <w:t>2016</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D98F" w14:textId="77777777" w:rsidR="001968EE" w:rsidRDefault="001968EE" w:rsidP="00FB1B19">
            <w:pPr>
              <w:tabs>
                <w:tab w:val="left" w:pos="5812"/>
              </w:tabs>
              <w:spacing w:after="0" w:line="240" w:lineRule="auto"/>
            </w:pPr>
            <w:r>
              <w:rPr>
                <w:rFonts w:ascii="Verdana" w:hAnsi="Verdana" w:cs="Calibri"/>
                <w:i/>
                <w:sz w:val="20"/>
                <w:szCs w:val="20"/>
              </w:rPr>
              <w:t>1579.00</w:t>
            </w:r>
          </w:p>
        </w:tc>
      </w:tr>
      <w:tr w:rsidR="001968EE" w14:paraId="3BA18E5C" w14:textId="77777777" w:rsidTr="00FB1B19">
        <w:tblPrEx>
          <w:tblCellMar>
            <w:top w:w="0" w:type="dxa"/>
            <w:bottom w:w="0" w:type="dxa"/>
          </w:tblCellMar>
        </w:tblPrEx>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7D4B" w14:textId="77777777" w:rsidR="001968EE" w:rsidRDefault="001968EE" w:rsidP="00FB1B19">
            <w:pPr>
              <w:tabs>
                <w:tab w:val="left" w:pos="5812"/>
              </w:tabs>
              <w:spacing w:after="0" w:line="240" w:lineRule="auto"/>
              <w:rPr>
                <w:rFonts w:ascii="Verdana" w:hAnsi="Verdana" w:cs="Calibri"/>
                <w:i/>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864E" w14:textId="77777777" w:rsidR="001968EE" w:rsidRDefault="001968EE" w:rsidP="00FB1B19">
            <w:pPr>
              <w:tabs>
                <w:tab w:val="left" w:pos="5812"/>
              </w:tabs>
              <w:spacing w:after="0" w:line="240" w:lineRule="auto"/>
              <w:rPr>
                <w:rFonts w:ascii="Verdana" w:hAnsi="Verdana" w:cs="Calibri"/>
                <w:i/>
                <w:sz w:val="20"/>
                <w:szCs w:val="20"/>
              </w:rPr>
            </w:pPr>
          </w:p>
        </w:tc>
        <w:tc>
          <w:tcPr>
            <w:tcW w:w="222" w:type="dxa"/>
            <w:vMerge/>
            <w:tcBorders>
              <w:left w:val="single" w:sz="4" w:space="0" w:color="000000"/>
              <w:right w:val="single" w:sz="4" w:space="0" w:color="000000"/>
            </w:tcBorders>
            <w:shd w:val="clear" w:color="auto" w:fill="auto"/>
            <w:tcMar>
              <w:top w:w="0" w:type="dxa"/>
              <w:left w:w="108" w:type="dxa"/>
              <w:bottom w:w="0" w:type="dxa"/>
              <w:right w:w="108" w:type="dxa"/>
            </w:tcMar>
          </w:tcPr>
          <w:p w14:paraId="6CAB32ED" w14:textId="77777777" w:rsidR="001968EE" w:rsidRDefault="001968EE" w:rsidP="00FB1B19">
            <w:pPr>
              <w:tabs>
                <w:tab w:val="left" w:pos="5812"/>
              </w:tabs>
              <w:spacing w:after="0" w:line="240" w:lineRule="auto"/>
              <w:rPr>
                <w:rFonts w:ascii="Verdana" w:hAnsi="Verdana" w:cs="Calibri"/>
                <w:i/>
                <w:sz w:val="20"/>
                <w:szCs w:val="20"/>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B112" w14:textId="77777777" w:rsidR="001968EE" w:rsidRDefault="001968EE" w:rsidP="00FB1B19">
            <w:pPr>
              <w:tabs>
                <w:tab w:val="left" w:pos="5812"/>
              </w:tabs>
              <w:spacing w:after="0" w:line="240" w:lineRule="auto"/>
            </w:pPr>
            <w:r>
              <w:rPr>
                <w:rFonts w:ascii="Verdana" w:hAnsi="Verdana" w:cs="Calibri"/>
                <w:i/>
                <w:sz w:val="20"/>
                <w:szCs w:val="20"/>
              </w:rPr>
              <w:t>2013</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ECDC" w14:textId="77777777" w:rsidR="001968EE" w:rsidRDefault="001968EE" w:rsidP="00FB1B19">
            <w:pPr>
              <w:tabs>
                <w:tab w:val="left" w:pos="5812"/>
              </w:tabs>
              <w:spacing w:after="0" w:line="240" w:lineRule="auto"/>
            </w:pPr>
            <w:r>
              <w:rPr>
                <w:rFonts w:ascii="Verdana" w:hAnsi="Verdana" w:cs="Calibri"/>
                <w:i/>
                <w:sz w:val="20"/>
                <w:szCs w:val="20"/>
              </w:rPr>
              <w:t>1850.00</w:t>
            </w:r>
          </w:p>
        </w:tc>
      </w:tr>
    </w:tbl>
    <w:p w14:paraId="3FDF427A" w14:textId="77777777" w:rsidR="001968EE" w:rsidRDefault="001968EE" w:rsidP="001968EE">
      <w:pPr>
        <w:tabs>
          <w:tab w:val="left" w:pos="5812"/>
        </w:tabs>
        <w:spacing w:after="0" w:line="240" w:lineRule="auto"/>
        <w:rPr>
          <w:rFonts w:ascii="Verdana" w:hAnsi="Verdana" w:cs="Calibri"/>
          <w:i/>
          <w:sz w:val="20"/>
          <w:szCs w:val="20"/>
        </w:rPr>
      </w:pPr>
    </w:p>
    <w:p w14:paraId="7306211A" w14:textId="77777777" w:rsidR="001968EE" w:rsidRDefault="001968EE" w:rsidP="001968EE">
      <w:pPr>
        <w:tabs>
          <w:tab w:val="left" w:pos="5812"/>
        </w:tabs>
        <w:spacing w:after="0" w:line="240" w:lineRule="auto"/>
        <w:rPr>
          <w:rFonts w:ascii="Verdana" w:hAnsi="Verdana" w:cs="Calibri"/>
          <w:b/>
          <w:sz w:val="20"/>
          <w:szCs w:val="20"/>
        </w:rPr>
      </w:pPr>
    </w:p>
    <w:p w14:paraId="4D30DA08" w14:textId="77777777" w:rsidR="001968EE" w:rsidRDefault="001968EE" w:rsidP="001968EE">
      <w:pPr>
        <w:tabs>
          <w:tab w:val="left" w:pos="5812"/>
        </w:tabs>
        <w:spacing w:after="0" w:line="240" w:lineRule="auto"/>
        <w:rPr>
          <w:rFonts w:ascii="Verdana" w:hAnsi="Verdana" w:cs="Calibri"/>
          <w:b/>
          <w:sz w:val="20"/>
          <w:szCs w:val="20"/>
        </w:rPr>
      </w:pPr>
      <w:r>
        <w:rPr>
          <w:rFonts w:ascii="Verdana" w:hAnsi="Verdana" w:cs="Calibri"/>
          <w:b/>
          <w:sz w:val="20"/>
          <w:szCs w:val="20"/>
        </w:rPr>
        <w:t>Nouveaux contacts :</w:t>
      </w:r>
    </w:p>
    <w:tbl>
      <w:tblPr>
        <w:tblW w:w="10201" w:type="dxa"/>
        <w:tblCellMar>
          <w:left w:w="10" w:type="dxa"/>
          <w:right w:w="10" w:type="dxa"/>
        </w:tblCellMar>
        <w:tblLook w:val="04A0" w:firstRow="1" w:lastRow="0" w:firstColumn="1" w:lastColumn="0" w:noHBand="0" w:noVBand="1"/>
      </w:tblPr>
      <w:tblGrid>
        <w:gridCol w:w="1838"/>
        <w:gridCol w:w="1701"/>
        <w:gridCol w:w="1418"/>
        <w:gridCol w:w="992"/>
        <w:gridCol w:w="1701"/>
        <w:gridCol w:w="2551"/>
      </w:tblGrid>
      <w:tr w:rsidR="001968EE" w14:paraId="75D950DD" w14:textId="77777777" w:rsidTr="00FB1B19">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3AD9"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Nom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7DC8"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Prénom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D5187"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Fonction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62CA"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Promo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A271"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Tél.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B8B2" w14:textId="77777777" w:rsidR="001968EE" w:rsidRDefault="001968EE" w:rsidP="00FB1B19">
            <w:pPr>
              <w:tabs>
                <w:tab w:val="left" w:pos="5812"/>
              </w:tabs>
              <w:spacing w:after="0" w:line="240" w:lineRule="auto"/>
              <w:rPr>
                <w:rFonts w:ascii="Verdana" w:hAnsi="Verdana" w:cs="Calibri"/>
                <w:b/>
                <w:sz w:val="20"/>
                <w:szCs w:val="20"/>
              </w:rPr>
            </w:pPr>
            <w:r>
              <w:rPr>
                <w:rFonts w:ascii="Verdana" w:hAnsi="Verdana" w:cs="Calibri"/>
                <w:b/>
                <w:sz w:val="20"/>
                <w:szCs w:val="20"/>
              </w:rPr>
              <w:t>Mail</w:t>
            </w:r>
          </w:p>
        </w:tc>
      </w:tr>
      <w:tr w:rsidR="001968EE" w14:paraId="2BE26D64" w14:textId="77777777" w:rsidTr="00FB1B19">
        <w:tblPrEx>
          <w:tblCellMar>
            <w:top w:w="0" w:type="dxa"/>
            <w:bottom w:w="0" w:type="dxa"/>
          </w:tblCellMar>
        </w:tblPrEx>
        <w:trPr>
          <w:trHeight w:val="3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413"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B50E" w14:textId="77777777" w:rsidR="001968EE" w:rsidRDefault="001968EE" w:rsidP="00FB1B19">
            <w:pPr>
              <w:tabs>
                <w:tab w:val="left" w:pos="5812"/>
              </w:tabs>
              <w:spacing w:after="0" w:line="240" w:lineRule="auto"/>
              <w:rPr>
                <w:rFonts w:ascii="Verdana" w:hAnsi="Verdana" w:cs="Calibri"/>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D738" w14:textId="77777777" w:rsidR="001968EE" w:rsidRDefault="001968EE" w:rsidP="00FB1B19">
            <w:pPr>
              <w:tabs>
                <w:tab w:val="left" w:pos="5812"/>
              </w:tabs>
              <w:spacing w:after="0" w:line="240" w:lineRule="auto"/>
              <w:rPr>
                <w:rFonts w:ascii="Verdana" w:hAnsi="Verdana" w:cs="Calibri"/>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4002"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F5D34" w14:textId="77777777" w:rsidR="001968EE" w:rsidRDefault="001968EE" w:rsidP="00FB1B19">
            <w:pPr>
              <w:tabs>
                <w:tab w:val="left" w:pos="5812"/>
              </w:tabs>
              <w:spacing w:after="0" w:line="240" w:lineRule="auto"/>
              <w:rPr>
                <w:rFonts w:ascii="Verdana" w:hAnsi="Verdana" w:cs="Calibri"/>
                <w:b/>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4A84" w14:textId="77777777" w:rsidR="001968EE" w:rsidRDefault="001968EE" w:rsidP="00FB1B19">
            <w:pPr>
              <w:tabs>
                <w:tab w:val="left" w:pos="5812"/>
              </w:tabs>
              <w:spacing w:after="0" w:line="240" w:lineRule="auto"/>
              <w:rPr>
                <w:rFonts w:ascii="Verdana" w:hAnsi="Verdana" w:cs="Calibri"/>
                <w:b/>
                <w:sz w:val="20"/>
                <w:szCs w:val="20"/>
              </w:rPr>
            </w:pPr>
          </w:p>
        </w:tc>
      </w:tr>
      <w:tr w:rsidR="001968EE" w14:paraId="1761AA0E" w14:textId="77777777" w:rsidTr="00FB1B19">
        <w:tblPrEx>
          <w:tblCellMar>
            <w:top w:w="0" w:type="dxa"/>
            <w:bottom w:w="0" w:type="dxa"/>
          </w:tblCellMar>
        </w:tblPrEx>
        <w:trPr>
          <w:trHeight w:val="3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B5B17"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38F5" w14:textId="77777777" w:rsidR="001968EE" w:rsidRDefault="001968EE" w:rsidP="00FB1B19">
            <w:pPr>
              <w:tabs>
                <w:tab w:val="left" w:pos="5812"/>
              </w:tabs>
              <w:spacing w:after="0" w:line="240" w:lineRule="auto"/>
            </w:pPr>
            <w:r>
              <w:rPr>
                <w:rFonts w:ascii="Verdana" w:hAnsi="Verdana" w:cs="Calibri"/>
                <w:noProof/>
                <w:sz w:val="20"/>
                <w:szCs w:val="20"/>
                <w:lang w:eastAsia="fr-FR"/>
              </w:rPr>
              <mc:AlternateContent>
                <mc:Choice Requires="wps">
                  <w:drawing>
                    <wp:anchor distT="0" distB="0" distL="114300" distR="114300" simplePos="0" relativeHeight="251695104" behindDoc="0" locked="0" layoutInCell="1" allowOverlap="1" wp14:anchorId="215F71B2" wp14:editId="659984AA">
                      <wp:simplePos x="0" y="0"/>
                      <wp:positionH relativeFrom="column">
                        <wp:posOffset>-725805</wp:posOffset>
                      </wp:positionH>
                      <wp:positionV relativeFrom="paragraph">
                        <wp:posOffset>158118</wp:posOffset>
                      </wp:positionV>
                      <wp:extent cx="5981703" cy="371475"/>
                      <wp:effectExtent l="0" t="285750" r="0" b="9525"/>
                      <wp:wrapNone/>
                      <wp:docPr id="11" name="Bulle narrative : rectangle 30"/>
                      <wp:cNvGraphicFramePr/>
                      <a:graphic xmlns:a="http://schemas.openxmlformats.org/drawingml/2006/main">
                        <a:graphicData uri="http://schemas.microsoft.com/office/word/2010/wordprocessingShape">
                          <wps:wsp>
                            <wps:cNvSpPr/>
                            <wps:spPr>
                              <a:xfrm>
                                <a:off x="0" y="0"/>
                                <a:ext cx="5981703" cy="371475"/>
                              </a:xfrm>
                              <a:custGeom>
                                <a:avLst>
                                  <a:gd name="f0" fmla="val 503"/>
                                  <a:gd name="f1" fmla="val -15312"/>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74DE557C" w14:textId="77777777" w:rsidR="001968EE" w:rsidRDefault="001968EE" w:rsidP="001968EE">
                                  <w:pPr>
                                    <w:pStyle w:val="Sansinterligne"/>
                                  </w:pPr>
                                  <w:r>
                                    <w:rPr>
                                      <w:sz w:val="18"/>
                                      <w:szCs w:val="20"/>
                                    </w:rPr>
                                    <w:t xml:space="preserve">Reporte ici les nouveaux contacts Taxe ou Anciens élèves. </w:t>
                                  </w:r>
                                  <w:r>
                                    <w:rPr>
                                      <w:b/>
                                      <w:bCs/>
                                      <w:color w:val="FF0000"/>
                                      <w:sz w:val="18"/>
                                      <w:szCs w:val="20"/>
                                    </w:rPr>
                                    <w:t>IMPORTANT</w:t>
                                  </w:r>
                                  <w:r>
                                    <w:rPr>
                                      <w:sz w:val="18"/>
                                      <w:szCs w:val="20"/>
                                    </w:rPr>
                                    <w:t xml:space="preserve"> : récupère impérativement le NOM et PRENOM, et si possible l’adresse </w:t>
                                  </w:r>
                                  <w:r>
                                    <w:t>e-mail professionnelle</w:t>
                                  </w:r>
                                </w:p>
                                <w:p w14:paraId="10827235" w14:textId="77777777" w:rsidR="001968EE" w:rsidRDefault="001968EE" w:rsidP="001968EE">
                                  <w:pPr>
                                    <w:pStyle w:val="Sansinterligne"/>
                                    <w:rPr>
                                      <w:color w:val="000000"/>
                                      <w:sz w:val="14"/>
                                      <w:szCs w:val="16"/>
                                    </w:rPr>
                                  </w:pPr>
                                </w:p>
                              </w:txbxContent>
                            </wps:txbx>
                            <wps:bodyPr vert="horz" wrap="square" lIns="0" tIns="0" rIns="0" bIns="0" anchor="ctr" anchorCtr="0" compatLnSpc="1">
                              <a:noAutofit/>
                            </wps:bodyPr>
                          </wps:wsp>
                        </a:graphicData>
                      </a:graphic>
                    </wp:anchor>
                  </w:drawing>
                </mc:Choice>
                <mc:Fallback>
                  <w:pict>
                    <v:shape w14:anchorId="215F71B2" id="Bulle narrative : rectangle 30" o:spid="_x0000_s1036" style="position:absolute;margin-left:-57.15pt;margin-top:12.45pt;width:471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" adj="-11796480,,5400" path="m,l,3590,,6280,,8970r,3660l,15320r,2690l,21600r3590,l6280,21600r2690,l12630,21600r2690,l18010,21600r3590,l21600,18010r,-2690l21600,12630r,-3660l21600,6280r,-2690l21600,,18010,,15320,,12630,,8970,,503,-15312,3590,,,xe" fillcolor="#ff9" stroked="f">
                      <v:stroke joinstyle="miter"/>
                      <v:formulas/>
                      <v:path arrowok="t" o:connecttype="custom" o:connectlocs="2990852,0;5981703,185738;2990852,371475;0,185738;139296,-263334" o:connectangles="270,0,90,180,90" textboxrect="0,0,21600,21600"/>
                      <v:textbox inset="0,0,0,0">
                        <w:txbxContent>
                          <w:p w14:paraId="74DE557C" w14:textId="77777777" w:rsidR="001968EE" w:rsidRDefault="001968EE" w:rsidP="001968EE">
                            <w:pPr>
                              <w:pStyle w:val="Sansinterligne"/>
                            </w:pPr>
                            <w:r>
                              <w:rPr>
                                <w:sz w:val="18"/>
                                <w:szCs w:val="20"/>
                              </w:rPr>
                              <w:t xml:space="preserve">Reporte ici les nouveaux contacts Taxe ou Anciens élèves. </w:t>
                            </w:r>
                            <w:r>
                              <w:rPr>
                                <w:b/>
                                <w:bCs/>
                                <w:color w:val="FF0000"/>
                                <w:sz w:val="18"/>
                                <w:szCs w:val="20"/>
                              </w:rPr>
                              <w:t>IMPORTANT</w:t>
                            </w:r>
                            <w:r>
                              <w:rPr>
                                <w:sz w:val="18"/>
                                <w:szCs w:val="20"/>
                              </w:rPr>
                              <w:t xml:space="preserve"> : récupère impérativement le NOM et PRENOM, et si possible l’adresse </w:t>
                            </w:r>
                            <w:r>
                              <w:t>e-mail professionnelle</w:t>
                            </w:r>
                          </w:p>
                          <w:p w14:paraId="10827235" w14:textId="77777777" w:rsidR="001968EE" w:rsidRDefault="001968EE" w:rsidP="001968EE">
                            <w:pPr>
                              <w:pStyle w:val="Sansinterligne"/>
                              <w:rPr>
                                <w:color w:val="000000"/>
                                <w:sz w:val="14"/>
                                <w:szCs w:val="16"/>
                              </w:rPr>
                            </w:pPr>
                          </w:p>
                        </w:txbxContent>
                      </v:textbox>
                    </v:shape>
                  </w:pict>
                </mc:Fallback>
              </mc:AlternateConten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B9EF" w14:textId="77777777" w:rsidR="001968EE" w:rsidRDefault="001968EE" w:rsidP="00FB1B19">
            <w:pPr>
              <w:tabs>
                <w:tab w:val="left" w:pos="5812"/>
              </w:tabs>
              <w:spacing w:after="0" w:line="240" w:lineRule="auto"/>
              <w:rPr>
                <w:rFonts w:ascii="Verdana" w:hAnsi="Verdana" w:cs="Calibri"/>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0919"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E9" w14:textId="77777777" w:rsidR="001968EE" w:rsidRDefault="001968EE" w:rsidP="00FB1B19">
            <w:pPr>
              <w:tabs>
                <w:tab w:val="left" w:pos="5812"/>
              </w:tabs>
              <w:spacing w:after="0" w:line="240" w:lineRule="auto"/>
              <w:rPr>
                <w:rFonts w:ascii="Verdana" w:hAnsi="Verdana" w:cs="Calibri"/>
                <w:b/>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168E2" w14:textId="77777777" w:rsidR="001968EE" w:rsidRDefault="001968EE" w:rsidP="00FB1B19">
            <w:pPr>
              <w:tabs>
                <w:tab w:val="left" w:pos="5812"/>
              </w:tabs>
              <w:spacing w:after="0" w:line="240" w:lineRule="auto"/>
              <w:rPr>
                <w:rFonts w:ascii="Verdana" w:hAnsi="Verdana" w:cs="Calibri"/>
                <w:b/>
                <w:sz w:val="20"/>
                <w:szCs w:val="20"/>
              </w:rPr>
            </w:pPr>
          </w:p>
        </w:tc>
      </w:tr>
      <w:tr w:rsidR="001968EE" w14:paraId="33B5BA51" w14:textId="77777777" w:rsidTr="00FB1B19">
        <w:tblPrEx>
          <w:tblCellMar>
            <w:top w:w="0" w:type="dxa"/>
            <w:bottom w:w="0" w:type="dxa"/>
          </w:tblCellMar>
        </w:tblPrEx>
        <w:trPr>
          <w:trHeight w:val="3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899E"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4484" w14:textId="77777777" w:rsidR="001968EE" w:rsidRDefault="001968EE" w:rsidP="00FB1B19">
            <w:pPr>
              <w:tabs>
                <w:tab w:val="left" w:pos="5812"/>
              </w:tabs>
              <w:spacing w:after="0" w:line="240" w:lineRule="auto"/>
              <w:rPr>
                <w:rFonts w:ascii="Verdana" w:hAnsi="Verdana" w:cs="Calibri"/>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7F27" w14:textId="77777777" w:rsidR="001968EE" w:rsidRDefault="001968EE" w:rsidP="00FB1B19">
            <w:pPr>
              <w:tabs>
                <w:tab w:val="left" w:pos="5812"/>
              </w:tabs>
              <w:spacing w:after="0" w:line="240" w:lineRule="auto"/>
              <w:rPr>
                <w:rFonts w:ascii="Verdana" w:hAnsi="Verdana" w:cs="Calibri"/>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CD71C"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FBC7" w14:textId="77777777" w:rsidR="001968EE" w:rsidRDefault="001968EE" w:rsidP="00FB1B19">
            <w:pPr>
              <w:tabs>
                <w:tab w:val="left" w:pos="5812"/>
              </w:tabs>
              <w:spacing w:after="0" w:line="240" w:lineRule="auto"/>
              <w:rPr>
                <w:rFonts w:ascii="Verdana" w:hAnsi="Verdana" w:cs="Calibri"/>
                <w:b/>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BDA63" w14:textId="77777777" w:rsidR="001968EE" w:rsidRDefault="001968EE" w:rsidP="00FB1B19">
            <w:pPr>
              <w:tabs>
                <w:tab w:val="left" w:pos="5812"/>
              </w:tabs>
              <w:spacing w:after="0" w:line="240" w:lineRule="auto"/>
              <w:rPr>
                <w:rFonts w:ascii="Verdana" w:hAnsi="Verdana" w:cs="Calibri"/>
                <w:b/>
                <w:sz w:val="20"/>
                <w:szCs w:val="20"/>
              </w:rPr>
            </w:pPr>
          </w:p>
        </w:tc>
      </w:tr>
      <w:tr w:rsidR="001968EE" w14:paraId="18454AD5" w14:textId="77777777" w:rsidTr="00FB1B19">
        <w:tblPrEx>
          <w:tblCellMar>
            <w:top w:w="0" w:type="dxa"/>
            <w:bottom w:w="0" w:type="dxa"/>
          </w:tblCellMar>
        </w:tblPrEx>
        <w:trPr>
          <w:trHeight w:val="3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991A9"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F13D" w14:textId="77777777" w:rsidR="001968EE" w:rsidRDefault="001968EE" w:rsidP="00FB1B19">
            <w:pPr>
              <w:tabs>
                <w:tab w:val="left" w:pos="5812"/>
              </w:tabs>
              <w:spacing w:after="0" w:line="240" w:lineRule="auto"/>
              <w:rPr>
                <w:rFonts w:ascii="Verdana" w:hAnsi="Verdana" w:cs="Calibri"/>
                <w:b/>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79C3" w14:textId="77777777" w:rsidR="001968EE" w:rsidRDefault="001968EE" w:rsidP="00FB1B19">
            <w:pPr>
              <w:tabs>
                <w:tab w:val="left" w:pos="5812"/>
              </w:tabs>
              <w:spacing w:after="0" w:line="240" w:lineRule="auto"/>
              <w:rPr>
                <w:rFonts w:ascii="Verdana" w:hAnsi="Verdana" w:cs="Calibri"/>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02E6B" w14:textId="77777777" w:rsidR="001968EE" w:rsidRDefault="001968EE" w:rsidP="00FB1B19">
            <w:pPr>
              <w:tabs>
                <w:tab w:val="left" w:pos="5812"/>
              </w:tabs>
              <w:spacing w:after="0" w:line="240" w:lineRule="auto"/>
              <w:rPr>
                <w:rFonts w:ascii="Verdana" w:hAnsi="Verdana" w:cs="Calibri"/>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8D06" w14:textId="77777777" w:rsidR="001968EE" w:rsidRDefault="001968EE" w:rsidP="00FB1B19">
            <w:pPr>
              <w:tabs>
                <w:tab w:val="left" w:pos="5812"/>
              </w:tabs>
              <w:spacing w:after="0" w:line="240" w:lineRule="auto"/>
              <w:rPr>
                <w:rFonts w:ascii="Verdana" w:hAnsi="Verdana" w:cs="Calibri"/>
                <w:b/>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BE3F7" w14:textId="77777777" w:rsidR="001968EE" w:rsidRDefault="001968EE" w:rsidP="00FB1B19">
            <w:pPr>
              <w:tabs>
                <w:tab w:val="left" w:pos="5812"/>
              </w:tabs>
              <w:spacing w:after="0" w:line="240" w:lineRule="auto"/>
              <w:rPr>
                <w:rFonts w:ascii="Verdana" w:hAnsi="Verdana" w:cs="Calibri"/>
                <w:b/>
                <w:sz w:val="20"/>
                <w:szCs w:val="20"/>
              </w:rPr>
            </w:pPr>
          </w:p>
        </w:tc>
      </w:tr>
    </w:tbl>
    <w:p w14:paraId="35548786" w14:textId="77777777" w:rsidR="001968EE" w:rsidRDefault="001968EE" w:rsidP="001968EE">
      <w:pPr>
        <w:tabs>
          <w:tab w:val="left" w:pos="5812"/>
        </w:tabs>
        <w:spacing w:after="0" w:line="240" w:lineRule="auto"/>
        <w:rPr>
          <w:rFonts w:ascii="Verdana" w:hAnsi="Verdana" w:cs="Calibri"/>
          <w:b/>
          <w:sz w:val="20"/>
          <w:szCs w:val="20"/>
        </w:rPr>
      </w:pPr>
    </w:p>
    <w:p w14:paraId="06DFF7B9" w14:textId="77777777" w:rsidR="001968EE" w:rsidRDefault="001968EE" w:rsidP="001968EE">
      <w:pPr>
        <w:tabs>
          <w:tab w:val="left" w:pos="5812"/>
        </w:tabs>
        <w:spacing w:after="0" w:line="240" w:lineRule="auto"/>
      </w:pPr>
      <w:r>
        <w:rPr>
          <w:rFonts w:ascii="Verdana" w:hAnsi="Verdana" w:cs="Calibri"/>
          <w:b/>
          <w:sz w:val="20"/>
          <w:szCs w:val="20"/>
        </w:rPr>
        <w:t>Contacts existants (dont stagiaires et alternants) :</w:t>
      </w:r>
      <w:r>
        <w:rPr>
          <w:rFonts w:ascii="Verdana" w:hAnsi="Verdana" w:cs="Calibri"/>
          <w:sz w:val="20"/>
          <w:szCs w:val="20"/>
        </w:rPr>
        <w:t xml:space="preserve"> (</w:t>
      </w:r>
      <w:r>
        <w:rPr>
          <w:i/>
        </w:rPr>
        <w:t>Merci de rayer le nom du contact s’il n’est plus dans la société. Merci de rayer sa fonction si celle-ci a changé)</w:t>
      </w:r>
    </w:p>
    <w:tbl>
      <w:tblPr>
        <w:tblW w:w="10194" w:type="dxa"/>
        <w:tblCellMar>
          <w:left w:w="10" w:type="dxa"/>
          <w:right w:w="10" w:type="dxa"/>
        </w:tblCellMar>
        <w:tblLook w:val="04A0" w:firstRow="1" w:lastRow="0" w:firstColumn="1" w:lastColumn="0" w:noHBand="0" w:noVBand="1"/>
      </w:tblPr>
      <w:tblGrid>
        <w:gridCol w:w="888"/>
        <w:gridCol w:w="923"/>
        <w:gridCol w:w="831"/>
        <w:gridCol w:w="996"/>
        <w:gridCol w:w="843"/>
        <w:gridCol w:w="731"/>
        <w:gridCol w:w="873"/>
        <w:gridCol w:w="854"/>
        <w:gridCol w:w="609"/>
        <w:gridCol w:w="741"/>
        <w:gridCol w:w="1905"/>
      </w:tblGrid>
      <w:tr w:rsidR="001968EE" w14:paraId="33FBED20"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F3817" w14:textId="77777777" w:rsidR="001968EE" w:rsidRDefault="001968EE" w:rsidP="00FB1B19">
            <w:pPr>
              <w:tabs>
                <w:tab w:val="left" w:pos="5812"/>
              </w:tabs>
              <w:spacing w:after="0" w:line="240" w:lineRule="auto"/>
              <w:rPr>
                <w:rFonts w:ascii="Arial" w:hAnsi="Arial" w:cs="Arial"/>
                <w:b/>
                <w:sz w:val="14"/>
                <w:szCs w:val="14"/>
              </w:rPr>
            </w:pPr>
            <w:r>
              <w:rPr>
                <w:rFonts w:ascii="Arial" w:hAnsi="Arial" w:cs="Arial"/>
                <w:b/>
                <w:sz w:val="14"/>
                <w:szCs w:val="14"/>
              </w:rPr>
              <w:t>Type Contact</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B9ED" w14:textId="77777777" w:rsidR="001968EE" w:rsidRDefault="001968EE" w:rsidP="00FB1B19">
            <w:pPr>
              <w:tabs>
                <w:tab w:val="left" w:pos="5812"/>
              </w:tabs>
              <w:spacing w:after="0" w:line="240" w:lineRule="auto"/>
              <w:rPr>
                <w:rFonts w:ascii="Arial" w:hAnsi="Arial" w:cs="Arial"/>
                <w:b/>
                <w:sz w:val="14"/>
                <w:szCs w:val="14"/>
              </w:rPr>
            </w:pPr>
            <w:r>
              <w:rPr>
                <w:rFonts w:ascii="Arial" w:hAnsi="Arial" w:cs="Arial"/>
                <w:b/>
                <w:sz w:val="14"/>
                <w:szCs w:val="14"/>
              </w:rPr>
              <w:t>NOM</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47E56"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Prénom</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F566D"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Rôle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5B61"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Fonction</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57286"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Promo</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7A2A"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Date début</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5DEC"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Date Fin</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F736"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Tel. Pro</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1893D"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Mobile</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D2F5" w14:textId="77777777" w:rsidR="001968EE" w:rsidRDefault="001968EE" w:rsidP="00FB1B19">
            <w:pPr>
              <w:tabs>
                <w:tab w:val="left" w:pos="5812"/>
              </w:tabs>
              <w:spacing w:after="0" w:line="240" w:lineRule="auto"/>
              <w:rPr>
                <w:rFonts w:ascii="Arial" w:hAnsi="Arial" w:cs="Arial"/>
                <w:b/>
                <w:i/>
                <w:sz w:val="14"/>
                <w:szCs w:val="14"/>
              </w:rPr>
            </w:pPr>
            <w:r>
              <w:rPr>
                <w:rFonts w:ascii="Arial" w:hAnsi="Arial" w:cs="Arial"/>
                <w:b/>
                <w:i/>
                <w:sz w:val="14"/>
                <w:szCs w:val="14"/>
              </w:rPr>
              <w:t>Mail</w:t>
            </w:r>
          </w:p>
        </w:tc>
      </w:tr>
      <w:tr w:rsidR="001968EE" w14:paraId="55022653"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C295" w14:textId="77777777" w:rsidR="001968EE" w:rsidRDefault="001968EE" w:rsidP="00FB1B19">
            <w:pPr>
              <w:tabs>
                <w:tab w:val="left" w:pos="5812"/>
              </w:tabs>
              <w:spacing w:after="0" w:line="240" w:lineRule="auto"/>
            </w:pPr>
            <w:r>
              <w:rPr>
                <w:rFonts w:ascii="Arial" w:hAnsi="Arial" w:cs="Arial"/>
                <w:color w:val="C45809"/>
                <w:sz w:val="12"/>
                <w:szCs w:val="12"/>
              </w:rPr>
              <w:t>PRO</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9C5CA" w14:textId="77777777" w:rsidR="001968EE" w:rsidRDefault="001968EE" w:rsidP="00FB1B19">
            <w:pPr>
              <w:tabs>
                <w:tab w:val="left" w:pos="5812"/>
              </w:tabs>
              <w:spacing w:after="0" w:line="240" w:lineRule="auto"/>
            </w:pPr>
            <w:r>
              <w:rPr>
                <w:rFonts w:ascii="Arial" w:hAnsi="Arial" w:cs="Arial"/>
                <w:sz w:val="12"/>
                <w:szCs w:val="12"/>
              </w:rPr>
              <w:t>ANCEL</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5B34B" w14:textId="77777777" w:rsidR="001968EE" w:rsidRDefault="001968EE" w:rsidP="00FB1B19">
            <w:pPr>
              <w:tabs>
                <w:tab w:val="left" w:pos="5812"/>
              </w:tabs>
              <w:spacing w:after="0" w:line="240" w:lineRule="auto"/>
            </w:pPr>
            <w:r>
              <w:rPr>
                <w:rFonts w:ascii="Arial" w:hAnsi="Arial" w:cs="Arial"/>
                <w:sz w:val="12"/>
                <w:szCs w:val="12"/>
              </w:rPr>
              <w:t>Christophe</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2714" w14:textId="77777777" w:rsidR="001968EE" w:rsidRDefault="001968EE" w:rsidP="00FB1B19">
            <w:pPr>
              <w:tabs>
                <w:tab w:val="left" w:pos="5812"/>
              </w:tabs>
              <w:spacing w:after="0" w:line="240" w:lineRule="auto"/>
            </w:pPr>
            <w:r>
              <w:rPr>
                <w:rFonts w:ascii="Arial" w:hAnsi="Arial" w:cs="Arial"/>
                <w:i/>
                <w:sz w:val="12"/>
                <w:szCs w:val="12"/>
              </w:rPr>
              <w:t>Emploi - Contact ; Relations Ecole-Entreprises ; Apprentissage - Maître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3F426" w14:textId="77777777" w:rsidR="001968EE" w:rsidRDefault="001968EE" w:rsidP="00FB1B19">
            <w:pPr>
              <w:tabs>
                <w:tab w:val="left" w:pos="5812"/>
              </w:tabs>
              <w:spacing w:after="0" w:line="240" w:lineRule="auto"/>
            </w:pPr>
            <w:proofErr w:type="spellStart"/>
            <w:r>
              <w:rPr>
                <w:rFonts w:ascii="Arial" w:hAnsi="Arial" w:cs="Arial"/>
                <w:i/>
                <w:sz w:val="12"/>
                <w:szCs w:val="12"/>
              </w:rPr>
              <w:t>Specific</w:t>
            </w:r>
            <w:proofErr w:type="spellEnd"/>
            <w:r>
              <w:rPr>
                <w:rFonts w:ascii="Arial" w:hAnsi="Arial" w:cs="Arial"/>
                <w:i/>
                <w:sz w:val="12"/>
                <w:szCs w:val="12"/>
              </w:rPr>
              <w:t xml:space="preserve"> </w:t>
            </w:r>
            <w:proofErr w:type="spellStart"/>
            <w:r>
              <w:rPr>
                <w:rFonts w:ascii="Arial" w:hAnsi="Arial" w:cs="Arial"/>
                <w:i/>
                <w:sz w:val="12"/>
                <w:szCs w:val="12"/>
              </w:rPr>
              <w:t>products</w:t>
            </w:r>
            <w:proofErr w:type="spellEnd"/>
            <w:r>
              <w:rPr>
                <w:rFonts w:ascii="Arial" w:hAnsi="Arial" w:cs="Arial"/>
                <w:i/>
                <w:sz w:val="12"/>
                <w:szCs w:val="12"/>
              </w:rPr>
              <w:t xml:space="preserve"> </w:t>
            </w:r>
            <w:proofErr w:type="spellStart"/>
            <w:r>
              <w:rPr>
                <w:rFonts w:ascii="Arial" w:hAnsi="Arial" w:cs="Arial"/>
                <w:i/>
                <w:sz w:val="12"/>
                <w:szCs w:val="12"/>
              </w:rPr>
              <w:t>engineer</w:t>
            </w:r>
            <w:proofErr w:type="spellEnd"/>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A0D08"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29A5C" w14:textId="77777777" w:rsidR="001968EE" w:rsidRDefault="001968EE" w:rsidP="00FB1B19">
            <w:pPr>
              <w:tabs>
                <w:tab w:val="left" w:pos="5812"/>
              </w:tabs>
              <w:spacing w:after="0" w:line="240" w:lineRule="auto"/>
            </w:pPr>
            <w:r>
              <w:rPr>
                <w:rFonts w:ascii="Arial" w:hAnsi="Arial" w:cs="Arial"/>
                <w:i/>
                <w:sz w:val="12"/>
                <w:szCs w:val="12"/>
              </w:rPr>
              <w:t xml:space="preserve">15/11/2018 </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8ACF2" w14:textId="77777777" w:rsidR="001968EE" w:rsidRDefault="001968EE" w:rsidP="00FB1B19">
            <w:pPr>
              <w:tabs>
                <w:tab w:val="left" w:pos="5812"/>
              </w:tabs>
              <w:spacing w:after="0" w:line="240" w:lineRule="auto"/>
              <w:rPr>
                <w:rFonts w:ascii="Arial" w:hAnsi="Arial" w:cs="Arial"/>
                <w:i/>
                <w:sz w:val="12"/>
                <w:szCs w:val="12"/>
              </w:rPr>
            </w:pP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F6B25" w14:textId="77777777" w:rsidR="001968EE" w:rsidRDefault="001968EE" w:rsidP="00FB1B19">
            <w:pPr>
              <w:tabs>
                <w:tab w:val="left" w:pos="5812"/>
              </w:tabs>
              <w:spacing w:after="0" w:line="240" w:lineRule="auto"/>
            </w:pPr>
            <w:r>
              <w:rPr>
                <w:rFonts w:ascii="Arial" w:hAnsi="Arial" w:cs="Arial"/>
                <w:i/>
                <w:sz w:val="12"/>
                <w:szCs w:val="12"/>
              </w:rPr>
              <w:t>04 74 82 21 84</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E6339"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7A6A" w14:textId="77777777" w:rsidR="001968EE" w:rsidRDefault="001968EE" w:rsidP="00FB1B19">
            <w:pPr>
              <w:tabs>
                <w:tab w:val="left" w:pos="5812"/>
              </w:tabs>
              <w:spacing w:after="0" w:line="240" w:lineRule="auto"/>
            </w:pPr>
            <w:r>
              <w:rPr>
                <w:rFonts w:ascii="Arial" w:hAnsi="Arial" w:cs="Arial"/>
                <w:i/>
                <w:sz w:val="12"/>
                <w:szCs w:val="12"/>
              </w:rPr>
              <w:t>christophe.ancel@ecam.fr</w:t>
            </w:r>
          </w:p>
        </w:tc>
      </w:tr>
      <w:tr w:rsidR="001968EE" w14:paraId="18014E3E"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14B2" w14:textId="77777777" w:rsidR="001968EE" w:rsidRDefault="001968EE" w:rsidP="00FB1B19">
            <w:pPr>
              <w:tabs>
                <w:tab w:val="left" w:pos="5812"/>
              </w:tabs>
              <w:spacing w:after="0" w:line="240" w:lineRule="auto"/>
            </w:pPr>
            <w:r>
              <w:rPr>
                <w:rFonts w:ascii="Arial" w:hAnsi="Arial" w:cs="Arial"/>
                <w:color w:val="C45809"/>
                <w:sz w:val="12"/>
                <w:szCs w:val="12"/>
              </w:rPr>
              <w:t>PRO</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C2A2" w14:textId="77777777" w:rsidR="001968EE" w:rsidRDefault="001968EE" w:rsidP="00FB1B19">
            <w:pPr>
              <w:tabs>
                <w:tab w:val="left" w:pos="5812"/>
              </w:tabs>
              <w:spacing w:after="0" w:line="240" w:lineRule="auto"/>
            </w:pPr>
            <w:r>
              <w:rPr>
                <w:rFonts w:ascii="Arial" w:hAnsi="Arial" w:cs="Arial"/>
                <w:sz w:val="12"/>
                <w:szCs w:val="12"/>
              </w:rPr>
              <w:t>METRAL</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B61E" w14:textId="77777777" w:rsidR="001968EE" w:rsidRDefault="001968EE" w:rsidP="00FB1B19">
            <w:pPr>
              <w:tabs>
                <w:tab w:val="left" w:pos="5812"/>
              </w:tabs>
              <w:spacing w:after="0" w:line="240" w:lineRule="auto"/>
            </w:pPr>
            <w:r>
              <w:rPr>
                <w:rFonts w:ascii="Arial" w:hAnsi="Arial" w:cs="Arial"/>
                <w:sz w:val="12"/>
                <w:szCs w:val="12"/>
              </w:rPr>
              <w:t>Maxime</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5AA3" w14:textId="77777777" w:rsidR="001968EE" w:rsidRDefault="001968EE" w:rsidP="00FB1B19">
            <w:pPr>
              <w:tabs>
                <w:tab w:val="left" w:pos="5812"/>
              </w:tabs>
              <w:spacing w:after="0" w:line="240" w:lineRule="auto"/>
            </w:pPr>
            <w:r>
              <w:rPr>
                <w:rFonts w:ascii="Arial" w:hAnsi="Arial" w:cs="Arial"/>
                <w:i/>
                <w:sz w:val="12"/>
                <w:szCs w:val="12"/>
              </w:rPr>
              <w:t>Stage - Maître de Stage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12D4" w14:textId="77777777" w:rsidR="001968EE" w:rsidRDefault="001968EE" w:rsidP="00FB1B19">
            <w:pPr>
              <w:tabs>
                <w:tab w:val="left" w:pos="5812"/>
              </w:tabs>
              <w:spacing w:after="0" w:line="240" w:lineRule="auto"/>
            </w:pPr>
            <w:r>
              <w:rPr>
                <w:rFonts w:ascii="Arial" w:hAnsi="Arial" w:cs="Arial"/>
                <w:i/>
                <w:sz w:val="12"/>
                <w:szCs w:val="12"/>
              </w:rPr>
              <w:t>Ingénieur Calculs</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3359"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9933" w14:textId="77777777" w:rsidR="001968EE" w:rsidRDefault="001968EE" w:rsidP="00FB1B19">
            <w:r>
              <w:rPr>
                <w:rFonts w:ascii="Arial" w:hAnsi="Arial" w:cs="Arial"/>
                <w:i/>
                <w:sz w:val="12"/>
                <w:szCs w:val="12"/>
              </w:rPr>
              <w:t xml:space="preserve">02/05/2019 </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1864"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6627" w14:textId="77777777" w:rsidR="001968EE" w:rsidRDefault="001968EE" w:rsidP="00FB1B19">
            <w:pPr>
              <w:tabs>
                <w:tab w:val="left" w:pos="5812"/>
              </w:tabs>
              <w:spacing w:after="0" w:line="240" w:lineRule="auto"/>
            </w:pPr>
            <w:r>
              <w:rPr>
                <w:rFonts w:ascii="Arial" w:hAnsi="Arial" w:cs="Arial"/>
                <w:i/>
                <w:sz w:val="12"/>
                <w:szCs w:val="12"/>
              </w:rPr>
              <w:t>04 74 82 21 83</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DE59"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0A05" w14:textId="77777777" w:rsidR="001968EE" w:rsidRDefault="001968EE" w:rsidP="00FB1B19">
            <w:pPr>
              <w:tabs>
                <w:tab w:val="left" w:pos="5812"/>
              </w:tabs>
              <w:spacing w:after="0" w:line="240" w:lineRule="auto"/>
            </w:pPr>
            <w:r>
              <w:rPr>
                <w:rFonts w:ascii="Arial" w:hAnsi="Arial" w:cs="Arial"/>
                <w:i/>
                <w:sz w:val="12"/>
                <w:szCs w:val="12"/>
              </w:rPr>
              <w:t>maxime.metral@tecumseh.com</w:t>
            </w:r>
          </w:p>
        </w:tc>
      </w:tr>
      <w:tr w:rsidR="001968EE" w14:paraId="422990B1"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4DA2" w14:textId="77777777" w:rsidR="001968EE" w:rsidRDefault="001968EE" w:rsidP="00FB1B19">
            <w:pPr>
              <w:tabs>
                <w:tab w:val="left" w:pos="5812"/>
              </w:tabs>
              <w:spacing w:after="0" w:line="240" w:lineRule="auto"/>
            </w:pPr>
            <w:r>
              <w:rPr>
                <w:rFonts w:ascii="Arial" w:hAnsi="Arial" w:cs="Arial"/>
                <w:color w:val="C45809"/>
                <w:sz w:val="12"/>
                <w:szCs w:val="12"/>
              </w:rPr>
              <w:t>PRO</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00AA" w14:textId="77777777" w:rsidR="001968EE" w:rsidRDefault="001968EE" w:rsidP="00FB1B19">
            <w:pPr>
              <w:tabs>
                <w:tab w:val="left" w:pos="5812"/>
              </w:tabs>
              <w:spacing w:after="0" w:line="240" w:lineRule="auto"/>
            </w:pPr>
            <w:r>
              <w:rPr>
                <w:rFonts w:ascii="Arial" w:hAnsi="Arial" w:cs="Arial"/>
                <w:sz w:val="12"/>
                <w:szCs w:val="12"/>
              </w:rPr>
              <w:t>OREVE</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582C" w14:textId="77777777" w:rsidR="001968EE" w:rsidRDefault="001968EE" w:rsidP="00FB1B19">
            <w:pPr>
              <w:tabs>
                <w:tab w:val="left" w:pos="5812"/>
              </w:tabs>
              <w:spacing w:after="0" w:line="240" w:lineRule="auto"/>
            </w:pPr>
            <w:r>
              <w:rPr>
                <w:rFonts w:ascii="Arial" w:hAnsi="Arial" w:cs="Arial"/>
                <w:sz w:val="12"/>
                <w:szCs w:val="12"/>
              </w:rPr>
              <w:t>Marina</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3E5E" w14:textId="77777777" w:rsidR="001968EE" w:rsidRDefault="001968EE" w:rsidP="00FB1B19">
            <w:pPr>
              <w:tabs>
                <w:tab w:val="left" w:pos="5812"/>
              </w:tabs>
              <w:spacing w:after="0" w:line="240" w:lineRule="auto"/>
            </w:pPr>
            <w:r>
              <w:rPr>
                <w:rFonts w:ascii="Arial" w:hAnsi="Arial" w:cs="Arial"/>
                <w:i/>
                <w:sz w:val="12"/>
                <w:szCs w:val="12"/>
              </w:rPr>
              <w:t>Stage - Administratif</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6056" w14:textId="77777777" w:rsidR="001968EE" w:rsidRDefault="001968EE" w:rsidP="00FB1B19">
            <w:pPr>
              <w:tabs>
                <w:tab w:val="left" w:pos="5812"/>
              </w:tabs>
              <w:spacing w:after="0" w:line="240" w:lineRule="auto"/>
            </w:pPr>
            <w:r>
              <w:rPr>
                <w:rFonts w:ascii="Arial" w:hAnsi="Arial" w:cs="Arial"/>
                <w:i/>
                <w:sz w:val="12"/>
                <w:szCs w:val="12"/>
              </w:rPr>
              <w:t>SERVICE RH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98F6"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E76A" w14:textId="77777777" w:rsidR="001968EE" w:rsidRDefault="001968EE" w:rsidP="00FB1B19">
            <w:r>
              <w:rPr>
                <w:rFonts w:ascii="Arial" w:hAnsi="Arial" w:cs="Arial"/>
                <w:i/>
                <w:sz w:val="12"/>
                <w:szCs w:val="12"/>
              </w:rPr>
              <w:t xml:space="preserve">02/05/2019 </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A35F"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79DD" w14:textId="77777777" w:rsidR="001968EE" w:rsidRDefault="001968EE" w:rsidP="00FB1B19">
            <w:pPr>
              <w:tabs>
                <w:tab w:val="left" w:pos="5812"/>
              </w:tabs>
              <w:spacing w:after="0" w:line="240" w:lineRule="auto"/>
            </w:pPr>
            <w:r>
              <w:rPr>
                <w:rFonts w:ascii="Arial" w:hAnsi="Arial" w:cs="Arial"/>
                <w:i/>
                <w:sz w:val="12"/>
                <w:szCs w:val="12"/>
              </w:rPr>
              <w:t>04 74 82 24 17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BA9F"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4D77" w14:textId="77777777" w:rsidR="001968EE" w:rsidRDefault="001968EE" w:rsidP="00FB1B19">
            <w:pPr>
              <w:tabs>
                <w:tab w:val="left" w:pos="5812"/>
              </w:tabs>
              <w:spacing w:after="0" w:line="240" w:lineRule="auto"/>
            </w:pPr>
            <w:r>
              <w:rPr>
                <w:rFonts w:ascii="Arial" w:hAnsi="Arial" w:cs="Arial"/>
                <w:i/>
                <w:sz w:val="12"/>
                <w:szCs w:val="12"/>
              </w:rPr>
              <w:t>marina.oreve@tecumseh.com</w:t>
            </w:r>
          </w:p>
        </w:tc>
      </w:tr>
      <w:tr w:rsidR="001968EE" w14:paraId="1BDD3246"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0B48F" w14:textId="77777777" w:rsidR="001968EE" w:rsidRDefault="001968EE" w:rsidP="00FB1B19">
            <w:pPr>
              <w:tabs>
                <w:tab w:val="left" w:pos="5812"/>
              </w:tabs>
              <w:spacing w:after="0" w:line="240" w:lineRule="auto"/>
            </w:pPr>
            <w:r>
              <w:rPr>
                <w:rFonts w:ascii="Arial" w:hAnsi="Arial" w:cs="Arial"/>
                <w:color w:val="C45809"/>
                <w:sz w:val="12"/>
                <w:szCs w:val="12"/>
              </w:rPr>
              <w:t>STAGE</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BBF1E" w14:textId="77777777" w:rsidR="001968EE" w:rsidRDefault="001968EE" w:rsidP="00FB1B19">
            <w:pPr>
              <w:tabs>
                <w:tab w:val="left" w:pos="5812"/>
              </w:tabs>
              <w:spacing w:after="0" w:line="240" w:lineRule="auto"/>
            </w:pPr>
            <w:r>
              <w:rPr>
                <w:rFonts w:ascii="Arial" w:hAnsi="Arial" w:cs="Arial"/>
                <w:sz w:val="12"/>
                <w:szCs w:val="12"/>
              </w:rPr>
              <w:t>MARTINEAU</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D4B1" w14:textId="77777777" w:rsidR="001968EE" w:rsidRDefault="001968EE" w:rsidP="00FB1B19">
            <w:pPr>
              <w:tabs>
                <w:tab w:val="left" w:pos="5812"/>
              </w:tabs>
              <w:spacing w:after="0" w:line="240" w:lineRule="auto"/>
            </w:pPr>
            <w:r>
              <w:rPr>
                <w:rFonts w:ascii="Arial" w:hAnsi="Arial" w:cs="Arial"/>
                <w:sz w:val="12"/>
                <w:szCs w:val="12"/>
              </w:rPr>
              <w:t>Erwan</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4845" w14:textId="77777777" w:rsidR="001968EE" w:rsidRDefault="001968EE" w:rsidP="00FB1B19">
            <w:pPr>
              <w:tabs>
                <w:tab w:val="left" w:pos="5812"/>
              </w:tabs>
              <w:spacing w:after="0" w:line="240" w:lineRule="auto"/>
            </w:pPr>
            <w:r>
              <w:rPr>
                <w:rFonts w:ascii="Arial" w:hAnsi="Arial" w:cs="Arial"/>
                <w:i/>
                <w:sz w:val="12"/>
                <w:szCs w:val="12"/>
              </w:rPr>
              <w:t>Stage - Stagiaire</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3ADC"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E1D1" w14:textId="77777777" w:rsidR="001968EE" w:rsidRDefault="001968EE" w:rsidP="00FB1B19">
            <w:pPr>
              <w:tabs>
                <w:tab w:val="left" w:pos="5812"/>
              </w:tabs>
              <w:spacing w:after="0" w:line="240" w:lineRule="auto"/>
            </w:pPr>
            <w:r>
              <w:rPr>
                <w:rFonts w:ascii="Arial" w:hAnsi="Arial" w:cs="Arial"/>
                <w:i/>
                <w:sz w:val="12"/>
                <w:szCs w:val="12"/>
              </w:rPr>
              <w:t>2021</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C4E1" w14:textId="77777777" w:rsidR="001968EE" w:rsidRDefault="001968EE" w:rsidP="00FB1B19">
            <w:r>
              <w:rPr>
                <w:rFonts w:ascii="Arial" w:hAnsi="Arial" w:cs="Arial"/>
                <w:i/>
                <w:sz w:val="12"/>
                <w:szCs w:val="12"/>
              </w:rPr>
              <w:t xml:space="preserve">03/06/2019 </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96D3" w14:textId="77777777" w:rsidR="001968EE" w:rsidRDefault="001968EE" w:rsidP="00FB1B19">
            <w:r>
              <w:rPr>
                <w:rFonts w:ascii="Arial" w:hAnsi="Arial" w:cs="Arial"/>
                <w:i/>
                <w:sz w:val="12"/>
                <w:szCs w:val="12"/>
              </w:rPr>
              <w:t xml:space="preserve">23/08/2019 </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4E123" w14:textId="77777777" w:rsidR="001968EE" w:rsidRDefault="001968EE" w:rsidP="00FB1B19">
            <w:pPr>
              <w:tabs>
                <w:tab w:val="left" w:pos="5812"/>
              </w:tabs>
              <w:spacing w:after="0" w:line="240" w:lineRule="auto"/>
              <w:rPr>
                <w:rFonts w:ascii="Arial" w:hAnsi="Arial" w:cs="Arial"/>
                <w:i/>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D64D"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338F6" w14:textId="77777777" w:rsidR="001968EE" w:rsidRDefault="001968EE" w:rsidP="00FB1B19">
            <w:pPr>
              <w:tabs>
                <w:tab w:val="left" w:pos="5812"/>
              </w:tabs>
              <w:spacing w:after="0" w:line="240" w:lineRule="auto"/>
              <w:rPr>
                <w:rFonts w:ascii="Arial" w:hAnsi="Arial" w:cs="Arial"/>
                <w:i/>
                <w:sz w:val="12"/>
                <w:szCs w:val="12"/>
              </w:rPr>
            </w:pPr>
          </w:p>
        </w:tc>
      </w:tr>
      <w:tr w:rsidR="001968EE" w14:paraId="2F4396E2"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7968"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3351"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18E88"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C4A8"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454A"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DCB6"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7C4"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2624"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080B" w14:textId="77777777" w:rsidR="001968EE" w:rsidRDefault="001968EE" w:rsidP="00FB1B19">
            <w:pPr>
              <w:tabs>
                <w:tab w:val="left" w:pos="5812"/>
              </w:tabs>
              <w:spacing w:after="0" w:line="240" w:lineRule="auto"/>
              <w:rPr>
                <w:rFonts w:ascii="Arial" w:hAnsi="Arial" w:cs="Arial"/>
                <w:i/>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8D73"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4D92" w14:textId="77777777" w:rsidR="001968EE" w:rsidRDefault="001968EE" w:rsidP="00FB1B19">
            <w:pPr>
              <w:tabs>
                <w:tab w:val="left" w:pos="5812"/>
              </w:tabs>
              <w:spacing w:after="0" w:line="240" w:lineRule="auto"/>
              <w:rPr>
                <w:rFonts w:ascii="Arial" w:hAnsi="Arial" w:cs="Arial"/>
                <w:i/>
                <w:sz w:val="12"/>
                <w:szCs w:val="12"/>
              </w:rPr>
            </w:pPr>
          </w:p>
        </w:tc>
      </w:tr>
      <w:tr w:rsidR="001968EE" w14:paraId="2A082A75"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02275"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D1D9"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4885"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1C96"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9383"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ED84"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D47F"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C336"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1B57F" w14:textId="77777777" w:rsidR="001968EE" w:rsidRDefault="001968EE" w:rsidP="00FB1B19">
            <w:pPr>
              <w:tabs>
                <w:tab w:val="left" w:pos="5812"/>
              </w:tabs>
              <w:spacing w:after="0" w:line="240" w:lineRule="auto"/>
              <w:rPr>
                <w:rFonts w:ascii="Arial" w:hAnsi="Arial" w:cs="Arial"/>
                <w:i/>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C2E5"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AB79" w14:textId="77777777" w:rsidR="001968EE" w:rsidRDefault="001968EE" w:rsidP="00FB1B19">
            <w:pPr>
              <w:tabs>
                <w:tab w:val="left" w:pos="5812"/>
              </w:tabs>
              <w:spacing w:after="0" w:line="240" w:lineRule="auto"/>
              <w:rPr>
                <w:rFonts w:ascii="Arial" w:hAnsi="Arial" w:cs="Arial"/>
                <w:i/>
                <w:sz w:val="12"/>
                <w:szCs w:val="12"/>
              </w:rPr>
            </w:pPr>
          </w:p>
        </w:tc>
      </w:tr>
      <w:tr w:rsidR="001968EE" w14:paraId="0FB3937D"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19AC1" w14:textId="77777777" w:rsidR="001968EE" w:rsidRDefault="001968EE" w:rsidP="00FB1B19">
            <w:pPr>
              <w:tabs>
                <w:tab w:val="left" w:pos="5812"/>
              </w:tabs>
              <w:spacing w:after="0" w:line="240" w:lineRule="auto"/>
            </w:pPr>
            <w:r>
              <w:rPr>
                <w:rFonts w:ascii="Verdana" w:hAnsi="Verdana" w:cs="Calibri"/>
                <w:noProof/>
                <w:szCs w:val="20"/>
                <w:lang w:eastAsia="fr-FR"/>
              </w:rPr>
              <mc:AlternateContent>
                <mc:Choice Requires="wps">
                  <w:drawing>
                    <wp:anchor distT="0" distB="0" distL="114300" distR="114300" simplePos="0" relativeHeight="251696128" behindDoc="0" locked="0" layoutInCell="1" allowOverlap="1" wp14:anchorId="4D836724" wp14:editId="4518B3CF">
                      <wp:simplePos x="0" y="0"/>
                      <wp:positionH relativeFrom="margin">
                        <wp:posOffset>264161</wp:posOffset>
                      </wp:positionH>
                      <wp:positionV relativeFrom="paragraph">
                        <wp:posOffset>203838</wp:posOffset>
                      </wp:positionV>
                      <wp:extent cx="6676391" cy="600075"/>
                      <wp:effectExtent l="95250" t="1009650" r="0" b="9525"/>
                      <wp:wrapNone/>
                      <wp:docPr id="21" name="Bulle narrative : rectangle 31"/>
                      <wp:cNvGraphicFramePr/>
                      <a:graphic xmlns:a="http://schemas.openxmlformats.org/drawingml/2006/main">
                        <a:graphicData uri="http://schemas.microsoft.com/office/word/2010/wordprocessingShape">
                          <wps:wsp>
                            <wps:cNvSpPr/>
                            <wps:spPr>
                              <a:xfrm>
                                <a:off x="0" y="0"/>
                                <a:ext cx="6676391" cy="600075"/>
                              </a:xfrm>
                              <a:custGeom>
                                <a:avLst>
                                  <a:gd name="f0" fmla="val -285"/>
                                  <a:gd name="f1" fmla="val -35170"/>
                                </a:avLst>
                                <a:gdLst>
                                  <a:gd name="f2" fmla="val 10800000"/>
                                  <a:gd name="f3" fmla="val 5400000"/>
                                  <a:gd name="f4" fmla="val 180"/>
                                  <a:gd name="f5" fmla="val w"/>
                                  <a:gd name="f6" fmla="val h"/>
                                  <a:gd name="f7" fmla="val 0"/>
                                  <a:gd name="f8" fmla="val 21600"/>
                                  <a:gd name="f9" fmla="+- 0 0 1"/>
                                  <a:gd name="f10" fmla="val 2147483647"/>
                                  <a:gd name="f11" fmla="val 3590"/>
                                  <a:gd name="f12" fmla="val 8970"/>
                                  <a:gd name="f13" fmla="val 12630"/>
                                  <a:gd name="f14" fmla="val 18010"/>
                                  <a:gd name="f15" fmla="val -2147483647"/>
                                  <a:gd name="f16" fmla="+- 0 0 180"/>
                                  <a:gd name="f17" fmla="*/ f5 1 21600"/>
                                  <a:gd name="f18" fmla="*/ f6 1 21600"/>
                                  <a:gd name="f19" fmla="+- f8 0 f7"/>
                                  <a:gd name="f20" fmla="pin -2147483647 f0 2147483647"/>
                                  <a:gd name="f21" fmla="pin -2147483647 f1 2147483647"/>
                                  <a:gd name="f22" fmla="*/ f16 f2 1"/>
                                  <a:gd name="f23" fmla="val f20"/>
                                  <a:gd name="f24" fmla="val f21"/>
                                  <a:gd name="f25" fmla="*/ f19 1 21600"/>
                                  <a:gd name="f26" fmla="*/ f20 f17 1"/>
                                  <a:gd name="f27" fmla="*/ f21 f18 1"/>
                                  <a:gd name="f28" fmla="*/ f22 1 f4"/>
                                  <a:gd name="f29" fmla="+- f23 0 10800"/>
                                  <a:gd name="f30" fmla="+- f24 0 10800"/>
                                  <a:gd name="f31" fmla="+- f24 0 21600"/>
                                  <a:gd name="f32" fmla="+- f23 0 21600"/>
                                  <a:gd name="f33" fmla="*/ 0 f25 1"/>
                                  <a:gd name="f34" fmla="*/ 21600 f25 1"/>
                                  <a:gd name="f35" fmla="*/ f23 f17 1"/>
                                  <a:gd name="f36" fmla="*/ f24 f18 1"/>
                                  <a:gd name="f37" fmla="+- f28 0 f3"/>
                                  <a:gd name="f38" fmla="abs f29"/>
                                  <a:gd name="f39" fmla="abs f30"/>
                                  <a:gd name="f40" fmla="*/ f33 1 f25"/>
                                  <a:gd name="f41" fmla="*/ f34 1 f25"/>
                                  <a:gd name="f42" fmla="+- f38 0 f39"/>
                                  <a:gd name="f43" fmla="+- f39 0 f38"/>
                                  <a:gd name="f44" fmla="*/ f40 f17 1"/>
                                  <a:gd name="f45" fmla="*/ f41 f17 1"/>
                                  <a:gd name="f46" fmla="*/ f41 f18 1"/>
                                  <a:gd name="f47" fmla="*/ f40 f18 1"/>
                                  <a:gd name="f48" fmla="?: f30 f9 f42"/>
                                  <a:gd name="f49" fmla="?: f30 f42 f9"/>
                                  <a:gd name="f50" fmla="?: f29 f9 f43"/>
                                  <a:gd name="f51" fmla="?: f29 f43 f9"/>
                                  <a:gd name="f52" fmla="?: f23 f9 f48"/>
                                  <a:gd name="f53" fmla="?: f23 f9 f49"/>
                                  <a:gd name="f54" fmla="?: f31 f50 f9"/>
                                  <a:gd name="f55" fmla="?: f31 f51 f9"/>
                                  <a:gd name="f56" fmla="?: f32 f49 f9"/>
                                  <a:gd name="f57" fmla="?: f32 f48 f9"/>
                                  <a:gd name="f58" fmla="?: f24 f9 f51"/>
                                  <a:gd name="f59" fmla="?: f24 f9 f50"/>
                                  <a:gd name="f60" fmla="?: f52 f23 0"/>
                                  <a:gd name="f61" fmla="?: f52 f24 6280"/>
                                  <a:gd name="f62" fmla="?: f53 f23 0"/>
                                  <a:gd name="f63" fmla="?: f53 f24 15320"/>
                                  <a:gd name="f64" fmla="?: f54 f23 6280"/>
                                  <a:gd name="f65" fmla="?: f54 f24 21600"/>
                                  <a:gd name="f66" fmla="?: f55 f23 15320"/>
                                  <a:gd name="f67" fmla="?: f55 f24 21600"/>
                                  <a:gd name="f68" fmla="?: f56 f23 21600"/>
                                  <a:gd name="f69" fmla="?: f56 f24 15320"/>
                                  <a:gd name="f70" fmla="?: f57 f23 21600"/>
                                  <a:gd name="f71" fmla="?: f57 f24 6280"/>
                                  <a:gd name="f72" fmla="?: f58 f23 15320"/>
                                  <a:gd name="f73" fmla="?: f58 f24 0"/>
                                  <a:gd name="f74" fmla="?: f59 f23 6280"/>
                                  <a:gd name="f75" fmla="?: f59 f24 0"/>
                                </a:gdLst>
                                <a:ahLst>
                                  <a:ahXY gdRefX="f0" minX="f15" maxX="f10" gdRefY="f1" minY="f15" maxY="f10">
                                    <a:pos x="f26" y="f27"/>
                                  </a:ahXY>
                                </a:ahLst>
                                <a:cxnLst>
                                  <a:cxn ang="3cd4">
                                    <a:pos x="hc" y="t"/>
                                  </a:cxn>
                                  <a:cxn ang="0">
                                    <a:pos x="r" y="vc"/>
                                  </a:cxn>
                                  <a:cxn ang="cd4">
                                    <a:pos x="hc" y="b"/>
                                  </a:cxn>
                                  <a:cxn ang="cd2">
                                    <a:pos x="l" y="vc"/>
                                  </a:cxn>
                                  <a:cxn ang="f37">
                                    <a:pos x="f35" y="f36"/>
                                  </a:cxn>
                                </a:cxnLst>
                                <a:rect l="f44" t="f47" r="f45" b="f46"/>
                                <a:pathLst>
                                  <a:path w="21600" h="21600">
                                    <a:moveTo>
                                      <a:pt x="f7" y="f7"/>
                                    </a:moveTo>
                                    <a:lnTo>
                                      <a:pt x="f7" y="f11"/>
                                    </a:lnTo>
                                    <a:lnTo>
                                      <a:pt x="f60" y="f61"/>
                                    </a:lnTo>
                                    <a:lnTo>
                                      <a:pt x="f7" y="f12"/>
                                    </a:lnTo>
                                    <a:lnTo>
                                      <a:pt x="f7" y="f13"/>
                                    </a:lnTo>
                                    <a:lnTo>
                                      <a:pt x="f62" y="f63"/>
                                    </a:lnTo>
                                    <a:lnTo>
                                      <a:pt x="f7" y="f14"/>
                                    </a:lnTo>
                                    <a:lnTo>
                                      <a:pt x="f7" y="f8"/>
                                    </a:lnTo>
                                    <a:lnTo>
                                      <a:pt x="f11" y="f8"/>
                                    </a:lnTo>
                                    <a:lnTo>
                                      <a:pt x="f64" y="f65"/>
                                    </a:lnTo>
                                    <a:lnTo>
                                      <a:pt x="f12" y="f8"/>
                                    </a:lnTo>
                                    <a:lnTo>
                                      <a:pt x="f13" y="f8"/>
                                    </a:lnTo>
                                    <a:lnTo>
                                      <a:pt x="f66" y="f67"/>
                                    </a:lnTo>
                                    <a:lnTo>
                                      <a:pt x="f14" y="f8"/>
                                    </a:lnTo>
                                    <a:lnTo>
                                      <a:pt x="f8" y="f8"/>
                                    </a:lnTo>
                                    <a:lnTo>
                                      <a:pt x="f8" y="f14"/>
                                    </a:lnTo>
                                    <a:lnTo>
                                      <a:pt x="f68" y="f69"/>
                                    </a:lnTo>
                                    <a:lnTo>
                                      <a:pt x="f8" y="f13"/>
                                    </a:lnTo>
                                    <a:lnTo>
                                      <a:pt x="f8" y="f12"/>
                                    </a:lnTo>
                                    <a:lnTo>
                                      <a:pt x="f70" y="f71"/>
                                    </a:lnTo>
                                    <a:lnTo>
                                      <a:pt x="f8" y="f11"/>
                                    </a:lnTo>
                                    <a:lnTo>
                                      <a:pt x="f8" y="f7"/>
                                    </a:lnTo>
                                    <a:lnTo>
                                      <a:pt x="f14" y="f7"/>
                                    </a:lnTo>
                                    <a:lnTo>
                                      <a:pt x="f72" y="f73"/>
                                    </a:lnTo>
                                    <a:lnTo>
                                      <a:pt x="f13" y="f7"/>
                                    </a:lnTo>
                                    <a:lnTo>
                                      <a:pt x="f12" y="f7"/>
                                    </a:lnTo>
                                    <a:lnTo>
                                      <a:pt x="f74" y="f75"/>
                                    </a:lnTo>
                                    <a:lnTo>
                                      <a:pt x="f11" y="f7"/>
                                    </a:lnTo>
                                    <a:lnTo>
                                      <a:pt x="f7" y="f7"/>
                                    </a:lnTo>
                                    <a:close/>
                                  </a:path>
                                </a:pathLst>
                              </a:custGeom>
                              <a:solidFill>
                                <a:srgbClr val="FFFF99"/>
                              </a:solidFill>
                              <a:ln cap="flat">
                                <a:noFill/>
                                <a:prstDash val="solid"/>
                              </a:ln>
                            </wps:spPr>
                            <wps:txbx>
                              <w:txbxContent>
                                <w:p w14:paraId="77640DFA" w14:textId="77777777" w:rsidR="001968EE" w:rsidRDefault="001968EE" w:rsidP="001968EE">
                                  <w:pPr>
                                    <w:pStyle w:val="Sansinterligne"/>
                                  </w:pPr>
                                  <w:r>
                                    <w:rPr>
                                      <w:b/>
                                      <w:bCs/>
                                    </w:rPr>
                                    <w:t>4 types de contacts</w:t>
                                  </w:r>
                                  <w:r>
                                    <w:t> </w:t>
                                  </w:r>
                                  <w:r>
                                    <w:rPr>
                                      <w:sz w:val="18"/>
                                      <w:szCs w:val="20"/>
                                    </w:rPr>
                                    <w:t>:  ANCIEN (ancien ECAM) / STAGE / ALTERNANT / PRO. PRO correspond aux Contacts Taxe identifiés dans l’entreprise et qui ne sont pas des anciens élèves. Dans la mesure du possible mets à jour ou barre les contacts indiqués qui ont quitté l’entreprise.</w:t>
                                  </w:r>
                                </w:p>
                                <w:p w14:paraId="54792EE6" w14:textId="77777777" w:rsidR="001968EE" w:rsidRDefault="001968EE" w:rsidP="001968EE">
                                  <w:pPr>
                                    <w:pStyle w:val="Sansinterligne"/>
                                  </w:pPr>
                                  <w:proofErr w:type="gramStart"/>
                                  <w:r>
                                    <w:rPr>
                                      <w:sz w:val="18"/>
                                      <w:szCs w:val="20"/>
                                    </w:rPr>
                                    <w:t>professionnelle</w:t>
                                  </w:r>
                                  <w:proofErr w:type="gramEnd"/>
                                </w:p>
                                <w:p w14:paraId="480909CB" w14:textId="77777777" w:rsidR="001968EE" w:rsidRDefault="001968EE" w:rsidP="001968EE">
                                  <w:pPr>
                                    <w:pStyle w:val="Sansinterligne"/>
                                    <w:rPr>
                                      <w:color w:val="000000"/>
                                      <w:sz w:val="12"/>
                                      <w:szCs w:val="14"/>
                                    </w:rPr>
                                  </w:pPr>
                                </w:p>
                              </w:txbxContent>
                            </wps:txbx>
                            <wps:bodyPr vert="horz" wrap="square" lIns="0" tIns="0" rIns="0" bIns="0" anchor="ctr" anchorCtr="0" compatLnSpc="1">
                              <a:noAutofit/>
                            </wps:bodyPr>
                          </wps:wsp>
                        </a:graphicData>
                      </a:graphic>
                    </wp:anchor>
                  </w:drawing>
                </mc:Choice>
                <mc:Fallback>
                  <w:pict>
                    <v:shape w14:anchorId="4D836724" id="Bulle narrative : rectangle 31" o:spid="_x0000_s1037" style="position:absolute;margin-left:20.8pt;margin-top:16.05pt;width:525.7pt;height:47.25pt;z-index:251696128;visibility:visible;mso-wrap-style:square;mso-wrap-distance-left:9pt;mso-wrap-distance-top:0;mso-wrap-distance-right:9pt;mso-wrap-distance-bottom:0;mso-position-horizontal:absolute;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" adj="-11796480,,5400" path="m,l,3590,,6280,,8970r,3660l,15320r,2690l,21600r3590,l6280,21600r2690,l12630,21600r2690,l18010,21600r3590,l21600,18010r,-2690l21600,12630r,-3660l21600,6280r,-2690l21600,,18010,,15320,,12630,,8970,,-285,-35170,3590,,,xe" fillcolor="#ff9" stroked="f">
                      <v:stroke joinstyle="miter"/>
                      <v:formulas/>
                      <v:path arrowok="t" o:connecttype="custom" o:connectlocs="3338196,0;6676391,300038;3338196,600075;0,300038;-88091,-977067" o:connectangles="270,0,90,180,90" textboxrect="0,0,21600,21600"/>
                      <v:textbox inset="0,0,0,0">
                        <w:txbxContent>
                          <w:p w14:paraId="77640DFA" w14:textId="77777777" w:rsidR="001968EE" w:rsidRDefault="001968EE" w:rsidP="001968EE">
                            <w:pPr>
                              <w:pStyle w:val="Sansinterligne"/>
                            </w:pPr>
                            <w:r>
                              <w:rPr>
                                <w:b/>
                                <w:bCs/>
                              </w:rPr>
                              <w:t>4 types de contacts</w:t>
                            </w:r>
                            <w:r>
                              <w:t> </w:t>
                            </w:r>
                            <w:r>
                              <w:rPr>
                                <w:sz w:val="18"/>
                                <w:szCs w:val="20"/>
                              </w:rPr>
                              <w:t>:  ANCIEN (ancien ECAM) / STAGE / ALTERNANT / PRO. PRO correspond aux Contacts Taxe identifiés dans l’entreprise et qui ne sont pas des anciens élèves. Dans la mesure du possible mets à jour ou barre les contacts indiqués qui ont quitté l’entreprise.</w:t>
                            </w:r>
                          </w:p>
                          <w:p w14:paraId="54792EE6" w14:textId="77777777" w:rsidR="001968EE" w:rsidRDefault="001968EE" w:rsidP="001968EE">
                            <w:pPr>
                              <w:pStyle w:val="Sansinterligne"/>
                            </w:pPr>
                            <w:proofErr w:type="gramStart"/>
                            <w:r>
                              <w:rPr>
                                <w:sz w:val="18"/>
                                <w:szCs w:val="20"/>
                              </w:rPr>
                              <w:t>professionnelle</w:t>
                            </w:r>
                            <w:proofErr w:type="gramEnd"/>
                          </w:p>
                          <w:p w14:paraId="480909CB" w14:textId="77777777" w:rsidR="001968EE" w:rsidRDefault="001968EE" w:rsidP="001968EE">
                            <w:pPr>
                              <w:pStyle w:val="Sansinterligne"/>
                              <w:rPr>
                                <w:color w:val="000000"/>
                                <w:sz w:val="12"/>
                                <w:szCs w:val="14"/>
                              </w:rPr>
                            </w:pPr>
                          </w:p>
                        </w:txbxContent>
                      </v:textbox>
                      <w10:wrap anchorx="margin"/>
                    </v:shape>
                  </w:pict>
                </mc:Fallback>
              </mc:AlternateConten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AA632"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9BF6"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A175D"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334F"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4686"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60F1"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9C45D"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C9D8" w14:textId="77777777" w:rsidR="001968EE" w:rsidRDefault="001968EE" w:rsidP="00FB1B19">
            <w:pPr>
              <w:tabs>
                <w:tab w:val="left" w:pos="5812"/>
              </w:tabs>
              <w:spacing w:after="0" w:line="240" w:lineRule="auto"/>
              <w:rPr>
                <w:rFonts w:ascii="Arial" w:hAnsi="Arial" w:cs="Arial"/>
                <w:i/>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26E2A"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FD20" w14:textId="77777777" w:rsidR="001968EE" w:rsidRDefault="001968EE" w:rsidP="00FB1B19">
            <w:pPr>
              <w:tabs>
                <w:tab w:val="left" w:pos="5812"/>
              </w:tabs>
              <w:spacing w:after="0" w:line="240" w:lineRule="auto"/>
              <w:rPr>
                <w:rFonts w:ascii="Arial" w:hAnsi="Arial" w:cs="Arial"/>
                <w:i/>
                <w:sz w:val="12"/>
                <w:szCs w:val="12"/>
              </w:rPr>
            </w:pPr>
          </w:p>
        </w:tc>
      </w:tr>
      <w:tr w:rsidR="001968EE" w14:paraId="78008995"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D43C"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F9FC"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F982"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5DC93"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BFE8"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DEC38"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D803"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E9B9"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10C8" w14:textId="77777777" w:rsidR="001968EE" w:rsidRDefault="001968EE" w:rsidP="00FB1B19">
            <w:pPr>
              <w:tabs>
                <w:tab w:val="left" w:pos="5812"/>
              </w:tabs>
              <w:spacing w:after="0" w:line="240" w:lineRule="auto"/>
              <w:rPr>
                <w:rFonts w:ascii="Arial" w:hAnsi="Arial" w:cs="Arial"/>
                <w:i/>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B9CD" w14:textId="77777777" w:rsidR="001968EE" w:rsidRDefault="001968EE" w:rsidP="00FB1B19">
            <w:pPr>
              <w:tabs>
                <w:tab w:val="left" w:pos="5812"/>
              </w:tabs>
              <w:spacing w:after="0" w:line="240" w:lineRule="auto"/>
              <w:rPr>
                <w:rFonts w:ascii="Arial" w:hAnsi="Arial" w:cs="Arial"/>
                <w:i/>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1AB98" w14:textId="77777777" w:rsidR="001968EE" w:rsidRDefault="001968EE" w:rsidP="00FB1B19">
            <w:pPr>
              <w:tabs>
                <w:tab w:val="left" w:pos="5812"/>
              </w:tabs>
              <w:spacing w:after="0" w:line="240" w:lineRule="auto"/>
              <w:rPr>
                <w:rFonts w:ascii="Arial" w:hAnsi="Arial" w:cs="Arial"/>
                <w:i/>
                <w:sz w:val="12"/>
                <w:szCs w:val="12"/>
              </w:rPr>
            </w:pPr>
          </w:p>
        </w:tc>
      </w:tr>
      <w:tr w:rsidR="001968EE" w14:paraId="047A0560"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B0F25"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CC25"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468C7"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4831E"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F429"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8FB4"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B8D2"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90E42"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B5C6"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1E74"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34AD1" w14:textId="77777777" w:rsidR="001968EE" w:rsidRDefault="001968EE" w:rsidP="00FB1B19">
            <w:pPr>
              <w:rPr>
                <w:rFonts w:ascii="Arial" w:hAnsi="Arial" w:cs="Arial"/>
                <w:sz w:val="12"/>
                <w:szCs w:val="12"/>
              </w:rPr>
            </w:pPr>
          </w:p>
        </w:tc>
      </w:tr>
      <w:tr w:rsidR="001968EE" w14:paraId="4BE3ACB0"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CF85C"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BC02"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989B8"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2E62"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5DF0"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8F3D"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E2D6"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171D"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988A"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BA47"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0EF6" w14:textId="77777777" w:rsidR="001968EE" w:rsidRDefault="001968EE" w:rsidP="00FB1B19">
            <w:pPr>
              <w:rPr>
                <w:rFonts w:ascii="Arial" w:hAnsi="Arial" w:cs="Arial"/>
                <w:sz w:val="12"/>
                <w:szCs w:val="12"/>
              </w:rPr>
            </w:pPr>
          </w:p>
        </w:tc>
      </w:tr>
      <w:tr w:rsidR="001968EE" w14:paraId="0E7C2C4B"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4B40D"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47F0"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ADB5"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4EBB2"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D792"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AF97"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0C7F"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93968"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1962"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68CD5"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A51E" w14:textId="77777777" w:rsidR="001968EE" w:rsidRDefault="001968EE" w:rsidP="00FB1B19">
            <w:pPr>
              <w:rPr>
                <w:rFonts w:ascii="Arial" w:hAnsi="Arial" w:cs="Arial"/>
                <w:sz w:val="12"/>
                <w:szCs w:val="12"/>
              </w:rPr>
            </w:pPr>
          </w:p>
        </w:tc>
      </w:tr>
      <w:tr w:rsidR="001968EE" w14:paraId="7428B1BA"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FC28"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6C3C"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6349B"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ECFC"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4EC0"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5CF01"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31622"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4ECBD"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C36A"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76831"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D980" w14:textId="77777777" w:rsidR="001968EE" w:rsidRDefault="001968EE" w:rsidP="00FB1B19">
            <w:pPr>
              <w:rPr>
                <w:rFonts w:ascii="Arial" w:hAnsi="Arial" w:cs="Arial"/>
                <w:sz w:val="12"/>
                <w:szCs w:val="12"/>
              </w:rPr>
            </w:pPr>
          </w:p>
        </w:tc>
      </w:tr>
      <w:tr w:rsidR="001968EE" w14:paraId="59F8EEE9"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2F8B"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7D4D1"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304B"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62F8"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A6FF"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7BD9"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0D4B"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BF1CE"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338C"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ED1"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E12B" w14:textId="77777777" w:rsidR="001968EE" w:rsidRDefault="001968EE" w:rsidP="00FB1B19">
            <w:pPr>
              <w:rPr>
                <w:rFonts w:ascii="Arial" w:hAnsi="Arial" w:cs="Arial"/>
                <w:sz w:val="12"/>
                <w:szCs w:val="12"/>
              </w:rPr>
            </w:pPr>
          </w:p>
        </w:tc>
      </w:tr>
      <w:tr w:rsidR="001968EE" w14:paraId="10E27487"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34A4"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A42CF"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0C3"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CD035"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C5326"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C719"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F24F"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48D93"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8282E"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A3624"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DD38" w14:textId="77777777" w:rsidR="001968EE" w:rsidRDefault="001968EE" w:rsidP="00FB1B19">
            <w:pPr>
              <w:rPr>
                <w:rFonts w:ascii="Arial" w:hAnsi="Arial" w:cs="Arial"/>
                <w:sz w:val="12"/>
                <w:szCs w:val="12"/>
              </w:rPr>
            </w:pPr>
          </w:p>
        </w:tc>
      </w:tr>
      <w:tr w:rsidR="001968EE" w14:paraId="528664FF" w14:textId="77777777" w:rsidTr="00FB1B19">
        <w:tblPrEx>
          <w:tblCellMar>
            <w:top w:w="0" w:type="dxa"/>
            <w:bottom w:w="0" w:type="dxa"/>
          </w:tblCellMar>
        </w:tblPrEx>
        <w:tc>
          <w:tcPr>
            <w:tcW w:w="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D27F2" w14:textId="77777777" w:rsidR="001968EE" w:rsidRDefault="001968EE" w:rsidP="00FB1B19">
            <w:pPr>
              <w:tabs>
                <w:tab w:val="left" w:pos="5812"/>
              </w:tabs>
              <w:spacing w:after="0" w:line="240" w:lineRule="auto"/>
              <w:rPr>
                <w:rFonts w:ascii="Arial" w:hAnsi="Arial" w:cs="Arial"/>
                <w:color w:val="C45809"/>
                <w:sz w:val="12"/>
                <w:szCs w:val="1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6500" w14:textId="77777777" w:rsidR="001968EE" w:rsidRDefault="001968EE" w:rsidP="00FB1B19">
            <w:pPr>
              <w:tabs>
                <w:tab w:val="left" w:pos="5812"/>
              </w:tabs>
              <w:spacing w:after="0" w:line="240" w:lineRule="auto"/>
              <w:rPr>
                <w:rFonts w:ascii="Arial" w:hAnsi="Arial" w:cs="Arial"/>
                <w:sz w:val="12"/>
                <w:szCs w:val="12"/>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9508" w14:textId="77777777" w:rsidR="001968EE" w:rsidRDefault="001968EE" w:rsidP="00FB1B19">
            <w:pPr>
              <w:tabs>
                <w:tab w:val="left" w:pos="5812"/>
              </w:tabs>
              <w:spacing w:after="0" w:line="240" w:lineRule="auto"/>
              <w:rPr>
                <w:rFonts w:ascii="Arial" w:hAnsi="Arial" w:cs="Arial"/>
                <w:sz w:val="12"/>
                <w:szCs w:val="12"/>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71A31" w14:textId="77777777" w:rsidR="001968EE" w:rsidRDefault="001968EE" w:rsidP="00FB1B19">
            <w:pPr>
              <w:tabs>
                <w:tab w:val="left" w:pos="5812"/>
              </w:tabs>
              <w:spacing w:after="0" w:line="240" w:lineRule="auto"/>
              <w:rPr>
                <w:rFonts w:ascii="Arial" w:hAnsi="Arial" w:cs="Arial"/>
                <w:i/>
                <w:sz w:val="12"/>
                <w:szCs w:val="12"/>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8BD0" w14:textId="77777777" w:rsidR="001968EE" w:rsidRDefault="001968EE" w:rsidP="00FB1B19">
            <w:pPr>
              <w:tabs>
                <w:tab w:val="left" w:pos="5812"/>
              </w:tabs>
              <w:spacing w:after="0" w:line="240" w:lineRule="auto"/>
              <w:rPr>
                <w:rFonts w:ascii="Arial" w:hAnsi="Arial" w:cs="Arial"/>
                <w:i/>
                <w:sz w:val="12"/>
                <w:szCs w:val="12"/>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8560" w14:textId="77777777" w:rsidR="001968EE" w:rsidRDefault="001968EE" w:rsidP="00FB1B19">
            <w:pPr>
              <w:tabs>
                <w:tab w:val="left" w:pos="5812"/>
              </w:tabs>
              <w:spacing w:after="0" w:line="240" w:lineRule="auto"/>
              <w:rPr>
                <w:rFonts w:ascii="Arial" w:hAnsi="Arial" w:cs="Arial"/>
                <w:i/>
                <w:sz w:val="12"/>
                <w:szCs w:val="12"/>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9EDF" w14:textId="77777777" w:rsidR="001968EE" w:rsidRDefault="001968EE" w:rsidP="00FB1B19"/>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B98A" w14:textId="77777777" w:rsidR="001968EE" w:rsidRDefault="001968EE" w:rsidP="00FB1B19"/>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A586" w14:textId="77777777" w:rsidR="001968EE" w:rsidRDefault="001968EE" w:rsidP="00FB1B19">
            <w:pPr>
              <w:rPr>
                <w:rFonts w:ascii="Arial" w:hAnsi="Arial" w:cs="Arial"/>
                <w:sz w:val="12"/>
                <w:szCs w:val="12"/>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B69D" w14:textId="77777777" w:rsidR="001968EE" w:rsidRDefault="001968EE" w:rsidP="00FB1B19">
            <w:pPr>
              <w:rPr>
                <w:rFonts w:ascii="Arial" w:hAnsi="Arial" w:cs="Arial"/>
                <w:sz w:val="12"/>
                <w:szCs w:val="12"/>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A4999" w14:textId="77777777" w:rsidR="001968EE" w:rsidRDefault="001968EE" w:rsidP="00FB1B19">
            <w:pPr>
              <w:rPr>
                <w:rFonts w:ascii="Arial" w:hAnsi="Arial" w:cs="Arial"/>
                <w:sz w:val="12"/>
                <w:szCs w:val="12"/>
              </w:rPr>
            </w:pPr>
          </w:p>
        </w:tc>
      </w:tr>
      <w:bookmarkEnd w:id="1"/>
    </w:tbl>
    <w:p w14:paraId="3161D7E5" w14:textId="6CEA9569" w:rsidR="00C93AFA" w:rsidRPr="001968EE" w:rsidRDefault="00C93AFA" w:rsidP="00641167">
      <w:pPr>
        <w:pStyle w:val="Sansinterligne"/>
        <w:jc w:val="both"/>
        <w:rPr>
          <w:rStyle w:val="apple-style-span"/>
          <w:rFonts w:cs="Arial"/>
          <w:b/>
          <w:color w:val="0000FF"/>
          <w:sz w:val="24"/>
          <w:szCs w:val="20"/>
          <w:shd w:val="clear" w:color="auto" w:fill="FFFFFF"/>
        </w:rPr>
      </w:pPr>
    </w:p>
    <w:p w14:paraId="042559DC" w14:textId="7C6D4CE4" w:rsidR="000D3E13" w:rsidRDefault="000D3E13" w:rsidP="00126C99">
      <w:pPr>
        <w:pStyle w:val="Style2"/>
        <w:rPr>
          <w:rStyle w:val="apple-style-span"/>
        </w:rPr>
      </w:pPr>
      <w:r>
        <w:rPr>
          <w:rStyle w:val="apple-style-span"/>
        </w:rPr>
        <w:t>Information</w:t>
      </w:r>
      <w:r w:rsidR="001E793B">
        <w:rPr>
          <w:rStyle w:val="apple-style-span"/>
        </w:rPr>
        <w:t>s</w:t>
      </w:r>
      <w:r w:rsidR="00007098">
        <w:rPr>
          <w:rStyle w:val="apple-style-span"/>
        </w:rPr>
        <w:t xml:space="preserve"> générales</w:t>
      </w:r>
    </w:p>
    <w:p w14:paraId="5B8A93E2" w14:textId="77777777" w:rsidR="00692CF4" w:rsidRDefault="00007098" w:rsidP="00D425EF">
      <w:pPr>
        <w:pStyle w:val="Sansinterligne"/>
        <w:numPr>
          <w:ilvl w:val="0"/>
          <w:numId w:val="33"/>
        </w:numPr>
        <w:ind w:left="284"/>
        <w:jc w:val="both"/>
      </w:pPr>
      <w:r>
        <w:t>Tu</w:t>
      </w:r>
      <w:r w:rsidR="00666C8D">
        <w:t xml:space="preserve"> </w:t>
      </w:r>
      <w:r>
        <w:t>es</w:t>
      </w:r>
      <w:r w:rsidR="00666C8D">
        <w:t xml:space="preserve"> relanceur pour des sociétés </w:t>
      </w:r>
    </w:p>
    <w:p w14:paraId="46938A9E" w14:textId="6843EB7F" w:rsidR="00692CF4" w:rsidRDefault="00692CF4" w:rsidP="00692CF4">
      <w:pPr>
        <w:pStyle w:val="Sansinterligne"/>
        <w:numPr>
          <w:ilvl w:val="1"/>
          <w:numId w:val="33"/>
        </w:numPr>
        <w:jc w:val="both"/>
      </w:pPr>
      <w:r>
        <w:t>Pour</w:t>
      </w:r>
      <w:r w:rsidR="00666C8D">
        <w:t xml:space="preserve"> lesquelles il y a un ou plusieurs anciens (normalement) </w:t>
      </w:r>
    </w:p>
    <w:p w14:paraId="76A6025A" w14:textId="396EBC8B" w:rsidR="00666C8D" w:rsidRDefault="00692CF4" w:rsidP="00692CF4">
      <w:pPr>
        <w:pStyle w:val="Sansinterligne"/>
        <w:numPr>
          <w:ilvl w:val="1"/>
          <w:numId w:val="33"/>
        </w:numPr>
        <w:jc w:val="both"/>
      </w:pPr>
      <w:r w:rsidRPr="00692CF4">
        <w:rPr>
          <w:b/>
          <w:bCs/>
        </w:rPr>
        <w:t>Et</w:t>
      </w:r>
      <w:r>
        <w:t xml:space="preserve"> avec</w:t>
      </w:r>
      <w:r w:rsidR="00666C8D">
        <w:t xml:space="preserve"> qui l’ECAM n’a pas de contacts spécifiques (stagiaires, alternants, gros comptes gérés directement par l’école)</w:t>
      </w:r>
    </w:p>
    <w:p w14:paraId="199033E0" w14:textId="74BA4699" w:rsidR="00656A9D" w:rsidRDefault="00656A9D" w:rsidP="00D425EF">
      <w:pPr>
        <w:pStyle w:val="Sansinterligne"/>
        <w:numPr>
          <w:ilvl w:val="0"/>
          <w:numId w:val="33"/>
        </w:numPr>
        <w:ind w:left="284"/>
        <w:jc w:val="both"/>
      </w:pPr>
      <w:r>
        <w:t>Il est très important d’avoir des informations sur la politique de versement de la taxe d’apprentissage</w:t>
      </w:r>
    </w:p>
    <w:p w14:paraId="59B53866" w14:textId="07E7EA26" w:rsidR="00666C8D" w:rsidRDefault="00666C8D" w:rsidP="00D425EF">
      <w:pPr>
        <w:pStyle w:val="Sansinterligne"/>
        <w:numPr>
          <w:ilvl w:val="0"/>
          <w:numId w:val="33"/>
        </w:numPr>
        <w:ind w:left="284"/>
        <w:jc w:val="both"/>
      </w:pPr>
      <w:r>
        <w:t xml:space="preserve">Cette fiche est une photo sous format </w:t>
      </w:r>
      <w:proofErr w:type="spellStart"/>
      <w:r>
        <w:t>word</w:t>
      </w:r>
      <w:proofErr w:type="spellEnd"/>
      <w:r>
        <w:t xml:space="preserve"> des informations contenues dans le logiciel CRM PEGASE</w:t>
      </w:r>
    </w:p>
    <w:p w14:paraId="18417BA5" w14:textId="56103C57" w:rsidR="00666C8D" w:rsidRDefault="00666C8D" w:rsidP="00D425EF">
      <w:pPr>
        <w:pStyle w:val="Sansinterligne"/>
        <w:numPr>
          <w:ilvl w:val="0"/>
          <w:numId w:val="33"/>
        </w:numPr>
        <w:ind w:left="284"/>
        <w:jc w:val="both"/>
      </w:pPr>
      <w:r>
        <w:t>Tout le contenu de ces fiches sera</w:t>
      </w:r>
      <w:r w:rsidRPr="00294002">
        <w:t xml:space="preserve"> re</w:t>
      </w:r>
      <w:r w:rsidR="00D425EF">
        <w:t>-</w:t>
      </w:r>
      <w:r w:rsidRPr="00294002">
        <w:t xml:space="preserve">saisi manuellement par une équipe de l’ECAM pour mettre ainsi à jour </w:t>
      </w:r>
      <w:r w:rsidR="00D425EF">
        <w:t>la base de données</w:t>
      </w:r>
      <w:r w:rsidRPr="00294002">
        <w:t xml:space="preserve"> </w:t>
      </w:r>
      <w:r w:rsidR="00D425EF">
        <w:t>de l’école.</w:t>
      </w:r>
    </w:p>
    <w:p w14:paraId="15BBF069" w14:textId="77777777" w:rsidR="00D425EF" w:rsidRDefault="00D425EF" w:rsidP="00D425EF">
      <w:pPr>
        <w:pStyle w:val="Sansinterligne"/>
        <w:ind w:left="720"/>
        <w:rPr>
          <w:rStyle w:val="apple-style-span"/>
        </w:rPr>
      </w:pPr>
    </w:p>
    <w:p w14:paraId="750896B0" w14:textId="77777777" w:rsidR="00FA5DD7" w:rsidRDefault="00FA5DD7">
      <w:pPr>
        <w:rPr>
          <w:rStyle w:val="apple-style-span"/>
          <w:rFonts w:ascii="Arial" w:hAnsi="Arial" w:cs="Arial"/>
          <w:b/>
          <w:sz w:val="24"/>
          <w:szCs w:val="24"/>
        </w:rPr>
      </w:pPr>
      <w:r>
        <w:rPr>
          <w:rStyle w:val="apple-style-span"/>
        </w:rPr>
        <w:br w:type="page"/>
      </w:r>
    </w:p>
    <w:p w14:paraId="3125EC1D" w14:textId="1DB2869E" w:rsidR="00B10B42" w:rsidRDefault="00F7262A" w:rsidP="00B10B42">
      <w:pPr>
        <w:pStyle w:val="Style1"/>
      </w:pPr>
      <w:r>
        <w:lastRenderedPageBreak/>
        <w:t>CONTACT DES ENTREPRISES</w:t>
      </w:r>
    </w:p>
    <w:p w14:paraId="2D4A069D" w14:textId="21BE24AA" w:rsidR="00F7262A" w:rsidRDefault="00F7262A" w:rsidP="00F7262A">
      <w:pPr>
        <w:pStyle w:val="Style2"/>
      </w:pPr>
      <w:r>
        <w:t>Modus operandi</w:t>
      </w:r>
    </w:p>
    <w:p w14:paraId="16915372" w14:textId="40601680" w:rsidR="00F7262A" w:rsidRDefault="00060400" w:rsidP="00F7262A">
      <w:pPr>
        <w:pStyle w:val="Sansinterligne"/>
      </w:pPr>
      <w:r>
        <w:t>Les fiches qui te sont attribuées sont celles dans lesquelles il y a un ou plusieurs anciens. Dedans il y a différents types de contacts :</w:t>
      </w:r>
    </w:p>
    <w:p w14:paraId="52A38FD7" w14:textId="308B94BC" w:rsidR="00F7262A" w:rsidRDefault="00060400" w:rsidP="00F7262A">
      <w:pPr>
        <w:pStyle w:val="Sansinterligne"/>
        <w:numPr>
          <w:ilvl w:val="0"/>
          <w:numId w:val="33"/>
        </w:numPr>
      </w:pPr>
      <w:r>
        <w:t xml:space="preserve">Ceux </w:t>
      </w:r>
      <w:r w:rsidR="00F7262A">
        <w:t xml:space="preserve">qui sont </w:t>
      </w:r>
      <w:r>
        <w:t>dans le circuit de décision du versement de la taxe,</w:t>
      </w:r>
      <w:r w:rsidR="00F7262A">
        <w:t xml:space="preserve"> </w:t>
      </w:r>
    </w:p>
    <w:p w14:paraId="38149797" w14:textId="083ED6D0" w:rsidR="00F7262A" w:rsidRDefault="00060400" w:rsidP="00F7262A">
      <w:pPr>
        <w:pStyle w:val="Sansinterligne"/>
        <w:numPr>
          <w:ilvl w:val="0"/>
          <w:numId w:val="33"/>
        </w:numPr>
      </w:pPr>
      <w:r>
        <w:t xml:space="preserve">Ceux qui sont </w:t>
      </w:r>
      <w:r w:rsidR="00F7262A">
        <w:t xml:space="preserve">des anciens </w:t>
      </w:r>
      <w:r>
        <w:t xml:space="preserve">ECAM </w:t>
      </w:r>
    </w:p>
    <w:p w14:paraId="30EFA017" w14:textId="1D218D4E" w:rsidR="00060400" w:rsidRDefault="00060400" w:rsidP="00060400">
      <w:pPr>
        <w:pStyle w:val="Sansinterligne"/>
      </w:pPr>
      <w:r>
        <w:t>Considère qu’il ne faut pas hésiter à utiliser ces différentes voies pour sensibiliser et obtenir le versement de la taxe pour l’ECAM.</w:t>
      </w:r>
    </w:p>
    <w:p w14:paraId="2B36BAC9" w14:textId="13BA1C52" w:rsidR="00060400" w:rsidRDefault="00060400" w:rsidP="00060400">
      <w:pPr>
        <w:pStyle w:val="Sansinterligne"/>
      </w:pPr>
      <w:r>
        <w:t>Si les informations sur les fiches sont insuffisantes, ce qui peut arriver, n’hésite pas à utiliser internet ; de plus cette année nous mettons à disposition sur l’annuaire de l’ECAM (AIE) quelques fonctionnalités.</w:t>
      </w:r>
    </w:p>
    <w:p w14:paraId="65DD333A" w14:textId="0F32B78A" w:rsidR="00E831E3" w:rsidRPr="00E831E3" w:rsidRDefault="00E831E3" w:rsidP="00060400">
      <w:pPr>
        <w:pStyle w:val="Sansinterligne"/>
        <w:rPr>
          <w:b/>
          <w:bCs/>
          <w:color w:val="FF0000"/>
        </w:rPr>
      </w:pPr>
      <w:r w:rsidRPr="00E831E3">
        <w:rPr>
          <w:b/>
          <w:bCs/>
          <w:color w:val="FF0000"/>
        </w:rPr>
        <w:t>NB</w:t>
      </w:r>
      <w:r>
        <w:rPr>
          <w:b/>
          <w:bCs/>
          <w:color w:val="FF0000"/>
        </w:rPr>
        <w:t xml:space="preserve"> important : </w:t>
      </w:r>
      <w:r w:rsidRPr="00E831E3">
        <w:rPr>
          <w:b/>
          <w:bCs/>
          <w:color w:val="FF0000"/>
        </w:rPr>
        <w:t xml:space="preserve"> les fiches extraites de Pégase ne font ressortir que les coordonnées professionnelles des diplômés.</w:t>
      </w:r>
      <w:r>
        <w:rPr>
          <w:b/>
          <w:bCs/>
          <w:color w:val="FF0000"/>
        </w:rPr>
        <w:t xml:space="preserve"> Il ne faut pas </w:t>
      </w:r>
      <w:r w:rsidRPr="00E831E3">
        <w:rPr>
          <w:b/>
          <w:bCs/>
          <w:color w:val="FF0000"/>
        </w:rPr>
        <w:t>reporter un n° de téléphone personnel du diplômé vu dans l’annuaire</w:t>
      </w:r>
      <w:r>
        <w:rPr>
          <w:b/>
          <w:bCs/>
          <w:color w:val="FF0000"/>
        </w:rPr>
        <w:t>.</w:t>
      </w:r>
    </w:p>
    <w:p w14:paraId="65F77DB3" w14:textId="517C6C0D" w:rsidR="00F7262A" w:rsidRDefault="00F7262A" w:rsidP="00F7262A">
      <w:pPr>
        <w:pStyle w:val="Style2"/>
      </w:pPr>
      <w:r>
        <w:t>Utilisation de l’annuaire des anciens ECAM : AIE</w:t>
      </w:r>
    </w:p>
    <w:p w14:paraId="2DA2BAB9" w14:textId="3E7D2453" w:rsidR="00B10B42" w:rsidRDefault="00B10B42" w:rsidP="00F7262A">
      <w:pPr>
        <w:pStyle w:val="Style2"/>
        <w:numPr>
          <w:ilvl w:val="2"/>
          <w:numId w:val="6"/>
        </w:numPr>
      </w:pPr>
      <w:r>
        <w:t>Annuaire AIE</w:t>
      </w:r>
    </w:p>
    <w:p w14:paraId="23451E8A" w14:textId="44617BAA" w:rsidR="00B10B42" w:rsidRPr="0085237F" w:rsidRDefault="00C50D06" w:rsidP="0085237F">
      <w:pPr>
        <w:rPr>
          <w:rFonts w:ascii="Arial" w:hAnsi="Arial" w:cs="Arial"/>
          <w:sz w:val="20"/>
          <w:szCs w:val="20"/>
        </w:rPr>
      </w:pPr>
      <w:r>
        <w:rPr>
          <w:rFonts w:ascii="Arial" w:hAnsi="Arial" w:cs="Arial"/>
          <w:sz w:val="20"/>
          <w:szCs w:val="20"/>
        </w:rPr>
        <w:t xml:space="preserve">Chacun a </w:t>
      </w:r>
      <w:r w:rsidR="00B10B42" w:rsidRPr="00B10B42">
        <w:rPr>
          <w:rFonts w:ascii="Arial" w:hAnsi="Arial" w:cs="Arial"/>
          <w:sz w:val="20"/>
          <w:szCs w:val="20"/>
        </w:rPr>
        <w:t>accès</w:t>
      </w:r>
      <w:r w:rsidR="00B10B42">
        <w:rPr>
          <w:rFonts w:ascii="Arial" w:hAnsi="Arial" w:cs="Arial"/>
          <w:sz w:val="20"/>
          <w:szCs w:val="20"/>
        </w:rPr>
        <w:t xml:space="preserve"> à l’annuaire pour la durée de la campagne </w:t>
      </w:r>
      <w:r>
        <w:rPr>
          <w:rFonts w:ascii="Arial" w:hAnsi="Arial" w:cs="Arial"/>
          <w:sz w:val="20"/>
          <w:szCs w:val="20"/>
        </w:rPr>
        <w:t>(</w:t>
      </w:r>
      <w:r w:rsidR="00B10B42">
        <w:rPr>
          <w:rFonts w:ascii="Arial" w:hAnsi="Arial" w:cs="Arial"/>
          <w:sz w:val="20"/>
          <w:szCs w:val="20"/>
        </w:rPr>
        <w:t>cotisant ou pas cotisant</w:t>
      </w:r>
      <w:r>
        <w:rPr>
          <w:rFonts w:ascii="Arial" w:hAnsi="Arial" w:cs="Arial"/>
          <w:sz w:val="20"/>
          <w:szCs w:val="20"/>
        </w:rPr>
        <w:t>)</w:t>
      </w:r>
      <w:r w:rsidR="00B10B42">
        <w:rPr>
          <w:rFonts w:ascii="Arial" w:hAnsi="Arial" w:cs="Arial"/>
          <w:sz w:val="20"/>
          <w:szCs w:val="20"/>
        </w:rPr>
        <w:t>.</w:t>
      </w:r>
      <w:r w:rsidR="0085237F">
        <w:rPr>
          <w:rFonts w:ascii="Arial" w:hAnsi="Arial" w:cs="Arial"/>
          <w:sz w:val="20"/>
          <w:szCs w:val="20"/>
        </w:rPr>
        <w:t xml:space="preserve"> : </w:t>
      </w:r>
      <w:r w:rsidR="0085237F">
        <w:rPr>
          <w:rFonts w:ascii="Arial" w:hAnsi="Arial" w:cs="Arial"/>
          <w:sz w:val="20"/>
          <w:szCs w:val="20"/>
        </w:rPr>
        <w:tab/>
      </w:r>
      <w:r w:rsidR="0085237F">
        <w:rPr>
          <w:rFonts w:ascii="Arial" w:hAnsi="Arial" w:cs="Arial"/>
          <w:sz w:val="20"/>
          <w:szCs w:val="20"/>
        </w:rPr>
        <w:tab/>
      </w:r>
      <w:r w:rsidR="0085237F">
        <w:rPr>
          <w:rFonts w:ascii="Arial" w:hAnsi="Arial" w:cs="Arial"/>
          <w:sz w:val="20"/>
          <w:szCs w:val="20"/>
        </w:rPr>
        <w:tab/>
      </w:r>
      <w:r w:rsidR="0085237F">
        <w:rPr>
          <w:rFonts w:ascii="Arial" w:hAnsi="Arial" w:cs="Arial"/>
          <w:sz w:val="20"/>
          <w:szCs w:val="20"/>
        </w:rPr>
        <w:tab/>
      </w:r>
      <w:r w:rsidR="0085237F">
        <w:rPr>
          <w:rFonts w:ascii="Arial" w:hAnsi="Arial" w:cs="Arial"/>
          <w:sz w:val="20"/>
          <w:szCs w:val="20"/>
        </w:rPr>
        <w:tab/>
      </w:r>
      <w:hyperlink r:id="rId16" w:history="1">
        <w:r w:rsidR="0085237F" w:rsidRPr="007E5187">
          <w:rPr>
            <w:rStyle w:val="Lienhypertexte"/>
            <w:rFonts w:ascii="Arial" w:hAnsi="Arial" w:cs="Arial"/>
            <w:sz w:val="20"/>
            <w:szCs w:val="20"/>
          </w:rPr>
          <w:t>https://www.ecam-alumni.fr/fr/espace-prive</w:t>
        </w:r>
      </w:hyperlink>
    </w:p>
    <w:p w14:paraId="7CDBEC31" w14:textId="12584458" w:rsidR="00C50D06" w:rsidRPr="006907F3" w:rsidRDefault="00C50D06" w:rsidP="006907F3">
      <w:pPr>
        <w:rPr>
          <w:rFonts w:ascii="Arial" w:hAnsi="Arial" w:cs="Arial"/>
          <w:sz w:val="20"/>
          <w:szCs w:val="20"/>
        </w:rPr>
      </w:pPr>
      <w:r w:rsidRPr="006907F3">
        <w:rPr>
          <w:rFonts w:ascii="Arial" w:hAnsi="Arial" w:cs="Arial"/>
          <w:sz w:val="20"/>
          <w:szCs w:val="20"/>
        </w:rPr>
        <w:t xml:space="preserve">Pour mémoire PEGASE, outil </w:t>
      </w:r>
      <w:r w:rsidR="006907F3">
        <w:rPr>
          <w:rFonts w:ascii="Arial" w:hAnsi="Arial" w:cs="Arial"/>
          <w:sz w:val="20"/>
          <w:szCs w:val="20"/>
        </w:rPr>
        <w:t xml:space="preserve">de </w:t>
      </w:r>
      <w:r w:rsidRPr="006907F3">
        <w:rPr>
          <w:rFonts w:ascii="Arial" w:hAnsi="Arial" w:cs="Arial"/>
          <w:sz w:val="20"/>
          <w:szCs w:val="20"/>
        </w:rPr>
        <w:t xml:space="preserve">CRM à partir duquel sont extraites les fiches de relance que tu reçois </w:t>
      </w:r>
      <w:r w:rsidR="006907F3" w:rsidRPr="006907F3">
        <w:rPr>
          <w:rFonts w:ascii="Arial" w:hAnsi="Arial" w:cs="Arial"/>
          <w:sz w:val="20"/>
          <w:szCs w:val="20"/>
        </w:rPr>
        <w:t xml:space="preserve">et </w:t>
      </w:r>
      <w:r w:rsidRPr="006907F3">
        <w:rPr>
          <w:rFonts w:ascii="Arial" w:hAnsi="Arial" w:cs="Arial"/>
          <w:sz w:val="20"/>
          <w:szCs w:val="20"/>
        </w:rPr>
        <w:t xml:space="preserve">l’annuaire de l’AIE sont distincts mais synchronisés ; cependant il peut bien sûr y avoir des écarts entre </w:t>
      </w:r>
      <w:r w:rsidR="006907F3">
        <w:rPr>
          <w:rFonts w:ascii="Arial" w:hAnsi="Arial" w:cs="Arial"/>
          <w:sz w:val="20"/>
          <w:szCs w:val="20"/>
        </w:rPr>
        <w:t xml:space="preserve">la photo (fiche extraite </w:t>
      </w:r>
      <w:r w:rsidR="009B1F5E">
        <w:rPr>
          <w:rFonts w:ascii="Arial" w:hAnsi="Arial" w:cs="Arial"/>
          <w:sz w:val="20"/>
          <w:szCs w:val="20"/>
        </w:rPr>
        <w:t xml:space="preserve">de PEGASE </w:t>
      </w:r>
      <w:r w:rsidR="006907F3">
        <w:rPr>
          <w:rFonts w:ascii="Arial" w:hAnsi="Arial" w:cs="Arial"/>
          <w:sz w:val="20"/>
          <w:szCs w:val="20"/>
        </w:rPr>
        <w:t>à l’instant « t ») et les dernières informations à jour, aussi nous te recommandons de toujours te référer à l’annuaire en cas de difficultés pour joindre un ancien.</w:t>
      </w:r>
    </w:p>
    <w:p w14:paraId="39DFFC65" w14:textId="4F2E8EA6" w:rsidR="00F04822" w:rsidRDefault="00F04822" w:rsidP="00F7262A">
      <w:pPr>
        <w:pStyle w:val="Style2"/>
        <w:numPr>
          <w:ilvl w:val="2"/>
          <w:numId w:val="6"/>
        </w:numPr>
      </w:pPr>
      <w:r>
        <w:t>Groupe Taxe Apprentissage</w:t>
      </w:r>
    </w:p>
    <w:p w14:paraId="4F2AB1C4" w14:textId="4090D471" w:rsidR="00F04822" w:rsidRPr="00E831E3" w:rsidRDefault="0085237F" w:rsidP="00E831E3">
      <w:pPr>
        <w:rPr>
          <w:rFonts w:ascii="Arial" w:hAnsi="Arial" w:cs="Arial"/>
          <w:bCs/>
          <w:sz w:val="20"/>
          <w:szCs w:val="20"/>
        </w:rPr>
      </w:pPr>
      <w:r w:rsidRPr="006907F3">
        <w:rPr>
          <w:rFonts w:ascii="Arial" w:hAnsi="Arial" w:cs="Arial"/>
          <w:bCs/>
          <w:sz w:val="20"/>
          <w:szCs w:val="20"/>
        </w:rPr>
        <w:t xml:space="preserve">Cet accès </w:t>
      </w:r>
      <w:r w:rsidR="00F04822">
        <w:rPr>
          <w:rFonts w:ascii="Arial" w:hAnsi="Arial" w:cs="Arial"/>
          <w:bCs/>
          <w:sz w:val="20"/>
          <w:szCs w:val="20"/>
        </w:rPr>
        <w:t>te</w:t>
      </w:r>
      <w:r w:rsidRPr="006907F3">
        <w:rPr>
          <w:rFonts w:ascii="Arial" w:hAnsi="Arial" w:cs="Arial"/>
          <w:bCs/>
          <w:sz w:val="20"/>
          <w:szCs w:val="20"/>
        </w:rPr>
        <w:t xml:space="preserve"> permet de rejoindre le groupe spécifique « Equipe Taxe d’apprentissage »</w:t>
      </w:r>
      <w:r w:rsidR="00F04822">
        <w:rPr>
          <w:rFonts w:ascii="Arial" w:hAnsi="Arial" w:cs="Arial"/>
          <w:bCs/>
          <w:sz w:val="20"/>
          <w:szCs w:val="20"/>
        </w:rPr>
        <w:t xml:space="preserve"> dans lequel tu auras à ta disposition quelques fonctionnalités pour te faciliter le travail. La photo du site entourant ces fonctionnalités </w:t>
      </w:r>
    </w:p>
    <w:p w14:paraId="14E5FADF" w14:textId="130CCCD8" w:rsidR="00C50D06" w:rsidRDefault="00C50D06" w:rsidP="00C24B1C">
      <w:pPr>
        <w:pStyle w:val="Paragraphedeliste"/>
        <w:numPr>
          <w:ilvl w:val="0"/>
          <w:numId w:val="33"/>
        </w:numPr>
      </w:pPr>
      <w:r>
        <w:rPr>
          <w:noProof/>
        </w:rPr>
        <w:drawing>
          <wp:inline distT="0" distB="0" distL="0" distR="0" wp14:anchorId="0D4213BD" wp14:editId="3F00E558">
            <wp:extent cx="6085205" cy="243878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652" cy="2452994"/>
                    </a:xfrm>
                    <a:prstGeom prst="rect">
                      <a:avLst/>
                    </a:prstGeom>
                    <a:noFill/>
                  </pic:spPr>
                </pic:pic>
              </a:graphicData>
            </a:graphic>
          </wp:inline>
        </w:drawing>
      </w:r>
    </w:p>
    <w:p w14:paraId="0C92F4D2" w14:textId="7CC6D741" w:rsidR="00B10B42" w:rsidRDefault="00B10B42" w:rsidP="009B1F5E">
      <w:pPr>
        <w:pStyle w:val="Style1"/>
        <w:numPr>
          <w:ilvl w:val="0"/>
          <w:numId w:val="0"/>
        </w:numPr>
      </w:pPr>
    </w:p>
    <w:p w14:paraId="733CD6F1" w14:textId="24CDF4B7" w:rsidR="00B10B42" w:rsidRDefault="00B10B42" w:rsidP="00B10B42">
      <w:pPr>
        <w:pStyle w:val="Style1"/>
        <w:numPr>
          <w:ilvl w:val="0"/>
          <w:numId w:val="0"/>
        </w:numPr>
        <w:ind w:left="360"/>
      </w:pPr>
    </w:p>
    <w:p w14:paraId="60C11100" w14:textId="05DC6C47" w:rsidR="00404423" w:rsidRDefault="00E0183D" w:rsidP="00D91914">
      <w:pPr>
        <w:pStyle w:val="Style1"/>
      </w:pPr>
      <w:r>
        <w:t xml:space="preserve">CONSIGNES POUR </w:t>
      </w:r>
      <w:r w:rsidR="002060C9">
        <w:t xml:space="preserve">LES </w:t>
      </w:r>
      <w:r>
        <w:t>RELANCE</w:t>
      </w:r>
      <w:r w:rsidR="002060C9">
        <w:t>S</w:t>
      </w:r>
      <w:r>
        <w:t xml:space="preserve"> TELEPHONIQUE</w:t>
      </w:r>
      <w:r w:rsidR="002060C9">
        <w:t>S</w:t>
      </w:r>
    </w:p>
    <w:p w14:paraId="746B4E81" w14:textId="67292D6C" w:rsidR="00045CB3" w:rsidRDefault="00045CB3" w:rsidP="00126C99">
      <w:pPr>
        <w:pStyle w:val="Style2"/>
      </w:pPr>
      <w:r>
        <w:t>Types de correspondants</w:t>
      </w:r>
    </w:p>
    <w:p w14:paraId="69B604BD" w14:textId="60A2A284" w:rsidR="00404423" w:rsidRPr="00F66639" w:rsidRDefault="00404423" w:rsidP="002060C9">
      <w:pPr>
        <w:pStyle w:val="Sansinterligne"/>
        <w:jc w:val="both"/>
      </w:pPr>
      <w:r w:rsidRPr="00656A9D">
        <w:rPr>
          <w:b/>
          <w:bCs/>
        </w:rPr>
        <w:t xml:space="preserve">Si </w:t>
      </w:r>
      <w:r w:rsidR="00656A9D" w:rsidRPr="00656A9D">
        <w:rPr>
          <w:b/>
          <w:bCs/>
        </w:rPr>
        <w:t>ton</w:t>
      </w:r>
      <w:r w:rsidRPr="00656A9D">
        <w:rPr>
          <w:b/>
          <w:bCs/>
        </w:rPr>
        <w:t xml:space="preserve"> correspondant est un Ancien</w:t>
      </w:r>
      <w:r w:rsidRPr="00F66639">
        <w:t> :</w:t>
      </w:r>
    </w:p>
    <w:p w14:paraId="06E0BB67" w14:textId="77777777" w:rsidR="00404423" w:rsidRDefault="00404423" w:rsidP="002060C9">
      <w:pPr>
        <w:pStyle w:val="Sansinterligne"/>
        <w:jc w:val="both"/>
      </w:pPr>
      <w:r>
        <w:t>- lui demander la chaîne décisionnelle pour l’affectation de la T.A. dans son Entreprise,</w:t>
      </w:r>
    </w:p>
    <w:p w14:paraId="768211BE" w14:textId="77777777" w:rsidR="00404423" w:rsidRDefault="00404423" w:rsidP="002060C9">
      <w:pPr>
        <w:pStyle w:val="Sansinterligne"/>
        <w:jc w:val="both"/>
      </w:pPr>
      <w:r>
        <w:t>- vérifier avec lui la liste des Anciens travaillant dans son Entreprise,</w:t>
      </w:r>
    </w:p>
    <w:p w14:paraId="5F78D6E4" w14:textId="77777777" w:rsidR="00404423" w:rsidRPr="005F33E5" w:rsidRDefault="00404423" w:rsidP="002060C9">
      <w:pPr>
        <w:pStyle w:val="Sansinterligne"/>
        <w:jc w:val="both"/>
        <w:rPr>
          <w:b/>
          <w:bCs/>
          <w:sz w:val="14"/>
        </w:rPr>
      </w:pPr>
    </w:p>
    <w:p w14:paraId="39D8DCBE" w14:textId="7DBDD88E" w:rsidR="00404423" w:rsidRPr="00F66639" w:rsidRDefault="00404423" w:rsidP="002060C9">
      <w:pPr>
        <w:pStyle w:val="Sansinterligne"/>
        <w:jc w:val="both"/>
      </w:pPr>
      <w:r w:rsidRPr="00656A9D">
        <w:rPr>
          <w:b/>
          <w:bCs/>
        </w:rPr>
        <w:t xml:space="preserve">Si </w:t>
      </w:r>
      <w:r w:rsidR="00656A9D" w:rsidRPr="00656A9D">
        <w:rPr>
          <w:b/>
          <w:bCs/>
        </w:rPr>
        <w:t>ton</w:t>
      </w:r>
      <w:r w:rsidRPr="00656A9D">
        <w:rPr>
          <w:b/>
          <w:bCs/>
        </w:rPr>
        <w:t xml:space="preserve"> correspondant n’est pas un ancien</w:t>
      </w:r>
      <w:r w:rsidRPr="00F66639">
        <w:t> :</w:t>
      </w:r>
    </w:p>
    <w:p w14:paraId="4F993EC9" w14:textId="77777777" w:rsidR="00404423" w:rsidRDefault="00404423" w:rsidP="002060C9">
      <w:pPr>
        <w:pStyle w:val="Sansinterligne"/>
        <w:jc w:val="both"/>
      </w:pPr>
      <w:r>
        <w:t>- Vérifier le nom du décisionnaire pour la Taxe d’apprentissage dans l’entreprise</w:t>
      </w:r>
    </w:p>
    <w:p w14:paraId="450A9616" w14:textId="5580C48D" w:rsidR="00404423" w:rsidRDefault="00404423" w:rsidP="002060C9">
      <w:pPr>
        <w:pStyle w:val="Sansinterligne"/>
        <w:jc w:val="both"/>
      </w:pPr>
      <w:r>
        <w:t>- Lui « vendre » l’ECAM Lyon en utilisant les informations de la plaquette « Taxe d’apprentissage » ou le site internet de l’Ecole</w:t>
      </w:r>
      <w:r w:rsidR="002060C9">
        <w:t>.</w:t>
      </w:r>
    </w:p>
    <w:p w14:paraId="68E9341A" w14:textId="77777777" w:rsidR="002060C9" w:rsidRPr="005F33E5" w:rsidRDefault="002060C9" w:rsidP="002060C9">
      <w:pPr>
        <w:pStyle w:val="Sansinterligne"/>
        <w:jc w:val="both"/>
        <w:rPr>
          <w:sz w:val="14"/>
        </w:rPr>
      </w:pPr>
    </w:p>
    <w:p w14:paraId="4C964473" w14:textId="3588927A" w:rsidR="004F6070" w:rsidRDefault="004F6070" w:rsidP="00126C99">
      <w:pPr>
        <w:pStyle w:val="Style2"/>
      </w:pPr>
      <w:r>
        <w:t>Situations</w:t>
      </w:r>
    </w:p>
    <w:p w14:paraId="403AB4C1" w14:textId="46C2D98E" w:rsidR="00404423" w:rsidRDefault="008D416A" w:rsidP="00126C99">
      <w:pPr>
        <w:pStyle w:val="Sansinterligne"/>
        <w:numPr>
          <w:ilvl w:val="0"/>
          <w:numId w:val="33"/>
        </w:numPr>
        <w:spacing w:after="240"/>
        <w:jc w:val="both"/>
      </w:pPr>
      <w:r w:rsidRPr="008D416A">
        <w:rPr>
          <w:b/>
          <w:bCs/>
        </w:rPr>
        <w:t>Ton</w:t>
      </w:r>
      <w:r w:rsidR="00404423" w:rsidRPr="008D416A">
        <w:rPr>
          <w:b/>
          <w:bCs/>
        </w:rPr>
        <w:t xml:space="preserve"> correspondant a du mal à répondre à </w:t>
      </w:r>
      <w:r w:rsidR="00656A9D" w:rsidRPr="008D416A">
        <w:rPr>
          <w:b/>
          <w:bCs/>
        </w:rPr>
        <w:t>te</w:t>
      </w:r>
      <w:r w:rsidR="00404423" w:rsidRPr="008D416A">
        <w:rPr>
          <w:b/>
          <w:bCs/>
        </w:rPr>
        <w:t>s questions</w:t>
      </w:r>
      <w:r w:rsidRPr="008D416A">
        <w:rPr>
          <w:b/>
          <w:bCs/>
        </w:rPr>
        <w:t xml:space="preserve">, </w:t>
      </w:r>
      <w:r w:rsidR="00656A9D" w:rsidRPr="008D416A">
        <w:rPr>
          <w:b/>
          <w:bCs/>
        </w:rPr>
        <w:t>tu sens</w:t>
      </w:r>
      <w:r w:rsidR="00404423" w:rsidRPr="008D416A">
        <w:rPr>
          <w:b/>
          <w:bCs/>
        </w:rPr>
        <w:t xml:space="preserve"> qu’il risque d’être agacé</w:t>
      </w:r>
      <w:r w:rsidR="00404423">
        <w:t xml:space="preserve">, demande-lui de rechercher ‘’tranquillement’’ et de </w:t>
      </w:r>
      <w:r w:rsidR="00656A9D">
        <w:t>te</w:t>
      </w:r>
      <w:r w:rsidR="00404423">
        <w:t xml:space="preserve"> répondre plus tard par téléphone ou par e-mail (quitte à le relancer si ça ne vient pas).</w:t>
      </w:r>
    </w:p>
    <w:p w14:paraId="480C2DBC" w14:textId="1E0AD6B2" w:rsidR="008D416A" w:rsidRDefault="00404423" w:rsidP="00126C99">
      <w:pPr>
        <w:pStyle w:val="Sansinterligne"/>
        <w:numPr>
          <w:ilvl w:val="0"/>
          <w:numId w:val="33"/>
        </w:numPr>
        <w:spacing w:after="240"/>
        <w:jc w:val="both"/>
      </w:pPr>
      <w:r w:rsidRPr="008D416A">
        <w:rPr>
          <w:b/>
          <w:bCs/>
        </w:rPr>
        <w:t>« Je verse déjà ! »</w:t>
      </w:r>
      <w:r w:rsidR="008D416A">
        <w:t xml:space="preserve"> : </w:t>
      </w:r>
      <w:r>
        <w:t>La plupart des « Anciens », décideurs dans leur Entreprise, sont favorables aux versements en faveur de l’Ecole. Beaucoup pensent qu’ils le font, donc qu’il est inutile de les relancer et vous diront qu’ils ont autre chose à faire. Dont acte</w:t>
      </w:r>
      <w:r w:rsidR="005F33E5">
        <w:t xml:space="preserve"> </w:t>
      </w:r>
      <w:r>
        <w:t>! Sauf que certains sont étonnés quand on leur dit ce que leur Entreprise a versé.</w:t>
      </w:r>
      <w:r w:rsidR="008D416A">
        <w:t xml:space="preserve"> </w:t>
      </w:r>
      <w:r>
        <w:t>Le décideur donne des instructions au Service Comptabilité de son Entreprise ou à un Expert-comptable externe qui peut, éventuellement, interpréter « à sa façon » les instructions.</w:t>
      </w:r>
      <w:r w:rsidR="008D416A">
        <w:t xml:space="preserve"> </w:t>
      </w:r>
      <w:r>
        <w:t>Tout en restant poli et convivial, le Démarcheur doit donc essayer de faire passer le message que les versements effectués ne sont pas forcément à la hauteur de ce que pense le Décideur.</w:t>
      </w:r>
    </w:p>
    <w:p w14:paraId="4AA1D76C" w14:textId="182564EC" w:rsidR="008D416A" w:rsidRDefault="008D416A" w:rsidP="00126C99">
      <w:pPr>
        <w:pStyle w:val="Sansinterligne"/>
        <w:numPr>
          <w:ilvl w:val="0"/>
          <w:numId w:val="33"/>
        </w:numPr>
        <w:jc w:val="both"/>
      </w:pPr>
      <w:r w:rsidRPr="008D416A">
        <w:rPr>
          <w:b/>
          <w:bCs/>
        </w:rPr>
        <w:t>Nouvelle entreprise potentiellement verseuse</w:t>
      </w:r>
      <w:r>
        <w:t> : s</w:t>
      </w:r>
      <w:r w:rsidR="00404423" w:rsidRPr="00F66639">
        <w:t xml:space="preserve">i </w:t>
      </w:r>
      <w:r>
        <w:t>tu</w:t>
      </w:r>
      <w:r w:rsidR="00404423" w:rsidRPr="00F66639">
        <w:t xml:space="preserve"> connais une entreprise que vous pensez pouvoir amener à verser de la TA à l’ECAM :</w:t>
      </w:r>
      <w:r>
        <w:t xml:space="preserve"> </w:t>
      </w:r>
      <w:r w:rsidR="00404423">
        <w:t xml:space="preserve">Contacte </w:t>
      </w:r>
      <w:r>
        <w:t xml:space="preserve">François-Régis Prince ou </w:t>
      </w:r>
      <w:r w:rsidR="00404423">
        <w:t>Audrey BALTZLI pour savoir si cette entreprise n’est pas déjà démarchée :</w:t>
      </w:r>
    </w:p>
    <w:p w14:paraId="245CD0AF" w14:textId="6D9D782A" w:rsidR="00404423" w:rsidRDefault="00404423" w:rsidP="00126C99">
      <w:pPr>
        <w:pStyle w:val="Sansinterligne"/>
        <w:numPr>
          <w:ilvl w:val="1"/>
          <w:numId w:val="33"/>
        </w:numPr>
        <w:jc w:val="both"/>
      </w:pPr>
      <w:r>
        <w:t xml:space="preserve">Si oui on </w:t>
      </w:r>
      <w:r w:rsidR="008D416A">
        <w:t>te</w:t>
      </w:r>
      <w:r>
        <w:t xml:space="preserve"> communiquera le nom du Démarcheur en charge de cette entreprise et </w:t>
      </w:r>
      <w:r w:rsidR="008D416A">
        <w:t>tu verras</w:t>
      </w:r>
      <w:r>
        <w:t xml:space="preserve"> lui comment intervenir dans l’entreprise (soit lui, soit vous).</w:t>
      </w:r>
    </w:p>
    <w:p w14:paraId="2D0921E3" w14:textId="7B8826AD" w:rsidR="00404423" w:rsidRDefault="008D416A" w:rsidP="00126C99">
      <w:pPr>
        <w:pStyle w:val="Sansinterligne"/>
        <w:numPr>
          <w:ilvl w:val="1"/>
          <w:numId w:val="33"/>
        </w:numPr>
        <w:spacing w:after="240"/>
        <w:jc w:val="both"/>
      </w:pPr>
      <w:r>
        <w:t>Si non : tu pourras d</w:t>
      </w:r>
      <w:r w:rsidR="00404423">
        <w:t>émarcher cette entreprise,</w:t>
      </w:r>
      <w:r>
        <w:t xml:space="preserve"> r</w:t>
      </w:r>
      <w:r w:rsidR="00404423">
        <w:t>édiger une fiche, sur un document Word vierge, avec les indications nécessaires</w:t>
      </w:r>
      <w:r>
        <w:t xml:space="preserve"> et indiquer </w:t>
      </w:r>
      <w:r w:rsidR="00404423">
        <w:t>Mr. ou Mme Untel, sa fonction, connaissance de (</w:t>
      </w:r>
      <w:r>
        <w:t>ton</w:t>
      </w:r>
      <w:r w:rsidR="00404423">
        <w:t xml:space="preserve"> nom, </w:t>
      </w:r>
      <w:r>
        <w:t>ta</w:t>
      </w:r>
      <w:r w:rsidR="00404423">
        <w:t xml:space="preserve"> promo)</w:t>
      </w:r>
    </w:p>
    <w:p w14:paraId="4E2EBD02" w14:textId="4ED26BF0" w:rsidR="00404423" w:rsidRDefault="00404423" w:rsidP="005F33E5">
      <w:pPr>
        <w:pStyle w:val="Sansinterligne"/>
        <w:numPr>
          <w:ilvl w:val="0"/>
          <w:numId w:val="33"/>
        </w:numPr>
        <w:spacing w:after="120"/>
        <w:jc w:val="both"/>
      </w:pPr>
      <w:r w:rsidRPr="00D2395E">
        <w:rPr>
          <w:b/>
          <w:bCs/>
        </w:rPr>
        <w:t>Fiches « Ne pas démarcher »</w:t>
      </w:r>
      <w:r w:rsidR="00D2395E">
        <w:t xml:space="preserve"> : </w:t>
      </w:r>
      <w:r>
        <w:t xml:space="preserve">Pour des raisons comptables les fiches ne peuvent être supprimées du Fichier. Dans le temps, des entreprises ferment, des entreprises qui versaient ne versent plus (par </w:t>
      </w:r>
      <w:proofErr w:type="gramStart"/>
      <w:r>
        <w:t>ex:</w:t>
      </w:r>
      <w:proofErr w:type="gramEnd"/>
      <w:r>
        <w:t xml:space="preserve"> l’Ancien qui faisait verser n’est plus là)… Si une Entreprise vous parait n’avoir aucun intérêt à être démarchée, cochez « ne pas démarcher » sur la fiche en indiquant </w:t>
      </w:r>
      <w:r>
        <w:lastRenderedPageBreak/>
        <w:t xml:space="preserve">la raison dans le champ « Notes ». Elle ne sera plus distribuée à l’avenir. </w:t>
      </w:r>
      <w:r w:rsidRPr="005E182D">
        <w:t>Il n’y a que le Démarcheur, qui a le contact avec l’entreprise, qui puisse le faire.</w:t>
      </w:r>
      <w:r>
        <w:t xml:space="preserve"> L’équipe TA ne peut vérifier les milliers de fiches du fichier.</w:t>
      </w:r>
    </w:p>
    <w:p w14:paraId="7215C453" w14:textId="20DB2928" w:rsidR="00404423" w:rsidRDefault="00404423" w:rsidP="002060C9">
      <w:pPr>
        <w:pStyle w:val="Sansinterligne"/>
        <w:jc w:val="both"/>
        <w:rPr>
          <w:i/>
        </w:rPr>
      </w:pPr>
      <w:r w:rsidRPr="005E182D">
        <w:rPr>
          <w:i/>
        </w:rPr>
        <w:t>NB : Certaines fiches qui avaient été catégorisées « Ne pas démarcher » peuvent être réactivées suite à un nouvel élément : par exemple, un apprenti vient d’intégrer cette entreprise. La décision de ne pas verser à l’ECAM peut évoluer.</w:t>
      </w:r>
    </w:p>
    <w:p w14:paraId="12C6A9BE" w14:textId="77777777" w:rsidR="005F33E5" w:rsidRDefault="005F33E5" w:rsidP="002060C9">
      <w:pPr>
        <w:pStyle w:val="Sansinterligne"/>
        <w:jc w:val="both"/>
        <w:rPr>
          <w:i/>
        </w:rPr>
      </w:pPr>
    </w:p>
    <w:p w14:paraId="02F1DE99" w14:textId="77777777" w:rsidR="00815358" w:rsidRDefault="00404423" w:rsidP="002060C9">
      <w:pPr>
        <w:pStyle w:val="Sansinterligne"/>
        <w:numPr>
          <w:ilvl w:val="0"/>
          <w:numId w:val="33"/>
        </w:numPr>
        <w:jc w:val="both"/>
      </w:pPr>
      <w:r w:rsidRPr="0028039C">
        <w:rPr>
          <w:b/>
          <w:bCs/>
        </w:rPr>
        <w:t>Répartition entreprises &amp; démarcheurs</w:t>
      </w:r>
      <w:r w:rsidR="0028039C">
        <w:t xml:space="preserve"> : </w:t>
      </w:r>
      <w:r w:rsidRPr="0022164B">
        <w:t>Certains Démarcheurs peuvent être affectés à une population particulière. Hormis ces cas, la répartition des fiches aux Démarcheurs est aléatoire.</w:t>
      </w:r>
      <w:r>
        <w:t xml:space="preserve"> </w:t>
      </w:r>
      <w:r w:rsidRPr="0022164B">
        <w:t>En particulier nous ne prenons en compte aucun aspect géographique.</w:t>
      </w:r>
      <w:r>
        <w:t xml:space="preserve"> </w:t>
      </w:r>
      <w:r w:rsidRPr="0022164B">
        <w:t>Deux points sont respectés (sauf exception) :</w:t>
      </w:r>
    </w:p>
    <w:p w14:paraId="7B07E9B9" w14:textId="13F53F0B" w:rsidR="00404423" w:rsidRDefault="00404423" w:rsidP="002060C9">
      <w:pPr>
        <w:pStyle w:val="Sansinterligne"/>
        <w:numPr>
          <w:ilvl w:val="1"/>
          <w:numId w:val="33"/>
        </w:numPr>
        <w:jc w:val="both"/>
      </w:pPr>
      <w:r w:rsidRPr="0022164B">
        <w:t>Renvoi au Démarcheur des fiches traitées par lui l’année précédente. Si des fiches sont sorties du circuit on lui en envoie d’autres en remplacement.</w:t>
      </w:r>
    </w:p>
    <w:p w14:paraId="799E6646" w14:textId="4165497F" w:rsidR="00404423" w:rsidRPr="0022164B" w:rsidRDefault="00404423" w:rsidP="002060C9">
      <w:pPr>
        <w:pStyle w:val="Sansinterligne"/>
        <w:numPr>
          <w:ilvl w:val="1"/>
          <w:numId w:val="33"/>
        </w:numPr>
        <w:jc w:val="both"/>
      </w:pPr>
      <w:r w:rsidRPr="0022164B">
        <w:t>Envoi à un même Démarcheur de toutes les fiches d’un Groupe.</w:t>
      </w:r>
    </w:p>
    <w:p w14:paraId="4CC6863D" w14:textId="41193F4B" w:rsidR="00404423" w:rsidRPr="00126C99" w:rsidRDefault="00815358" w:rsidP="002060C9">
      <w:pPr>
        <w:pStyle w:val="Sansinterligne"/>
        <w:jc w:val="both"/>
        <w:rPr>
          <w:i/>
        </w:rPr>
      </w:pPr>
      <w:r w:rsidRPr="00126C99">
        <w:rPr>
          <w:i/>
        </w:rPr>
        <w:t xml:space="preserve">NB : </w:t>
      </w:r>
      <w:r w:rsidR="00404423" w:rsidRPr="00126C99">
        <w:rPr>
          <w:i/>
        </w:rPr>
        <w:t xml:space="preserve">Il est évident qu’un Démarcheur qui souhaite traiter une Entreprise ou un Groupe (parce qu’il y connait des gens capables d’influer sur le versement de la TA) se verra attribuer les fiches correspondantes à condition que la demande soit faite avant fin </w:t>
      </w:r>
      <w:r w:rsidR="009D7C8C">
        <w:rPr>
          <w:i/>
        </w:rPr>
        <w:t>janvier</w:t>
      </w:r>
      <w:r w:rsidR="00404423" w:rsidRPr="00126C99">
        <w:rPr>
          <w:i/>
        </w:rPr>
        <w:t>.</w:t>
      </w:r>
    </w:p>
    <w:p w14:paraId="7718A0E8" w14:textId="77777777" w:rsidR="00404423" w:rsidRDefault="00404423" w:rsidP="002060C9">
      <w:pPr>
        <w:pStyle w:val="Sansinterligne"/>
        <w:jc w:val="both"/>
        <w:rPr>
          <w:i/>
        </w:rPr>
      </w:pPr>
    </w:p>
    <w:p w14:paraId="06E1E0D1" w14:textId="17DA74ED" w:rsidR="00404423" w:rsidRPr="00815358" w:rsidRDefault="00404423" w:rsidP="002060C9">
      <w:pPr>
        <w:pStyle w:val="Sansinterligne"/>
        <w:numPr>
          <w:ilvl w:val="0"/>
          <w:numId w:val="33"/>
        </w:numPr>
        <w:jc w:val="both"/>
        <w:rPr>
          <w:b/>
          <w:bCs/>
        </w:rPr>
      </w:pPr>
      <w:r w:rsidRPr="00815358">
        <w:rPr>
          <w:b/>
          <w:bCs/>
        </w:rPr>
        <w:t>Ingénieurs ECAM issus de l’Alternance</w:t>
      </w:r>
    </w:p>
    <w:p w14:paraId="227A6135" w14:textId="77777777" w:rsidR="00404423" w:rsidRPr="00317AE8" w:rsidRDefault="00404423" w:rsidP="002060C9">
      <w:pPr>
        <w:pStyle w:val="Sansinterligne"/>
        <w:jc w:val="both"/>
      </w:pPr>
      <w:r w:rsidRPr="00317AE8">
        <w:t>Les Ingénieurs ECAM issus des formations par alternance de l’ECAM Lyon sont intégrés dans notre fichier.  Pour rappel, on compte aujourd’hui trois formations d’ingénieur par alternance :</w:t>
      </w:r>
    </w:p>
    <w:p w14:paraId="4BEFF955" w14:textId="77777777" w:rsidR="00404423" w:rsidRPr="00317AE8" w:rsidRDefault="00404423" w:rsidP="00616D39">
      <w:pPr>
        <w:pStyle w:val="Sansinterligne"/>
        <w:numPr>
          <w:ilvl w:val="0"/>
          <w:numId w:val="35"/>
        </w:numPr>
        <w:jc w:val="both"/>
      </w:pPr>
      <w:r>
        <w:t>La formation d’ingénieur </w:t>
      </w:r>
      <w:r w:rsidRPr="00317AE8">
        <w:t>ECAM spécialit</w:t>
      </w:r>
      <w:r>
        <w:t>é Génie industriel et Mécanique</w:t>
      </w:r>
      <w:r w:rsidRPr="00317AE8">
        <w:t> en partenariat avec l’ITII de Lyon : GIM</w:t>
      </w:r>
    </w:p>
    <w:p w14:paraId="503D0BDE" w14:textId="77777777" w:rsidR="00404423" w:rsidRPr="00317AE8" w:rsidRDefault="00404423" w:rsidP="00616D39">
      <w:pPr>
        <w:pStyle w:val="Sansinterligne"/>
        <w:numPr>
          <w:ilvl w:val="0"/>
          <w:numId w:val="35"/>
        </w:numPr>
        <w:jc w:val="both"/>
      </w:pPr>
      <w:r w:rsidRPr="00317AE8">
        <w:t>La formation d’ingénieur ECAM spécialité Energie (exploit</w:t>
      </w:r>
      <w:r>
        <w:t xml:space="preserve">ation et maintenance) </w:t>
      </w:r>
      <w:r w:rsidRPr="00317AE8">
        <w:t>en partenariat avec l’ITII de Lyon : EEM</w:t>
      </w:r>
    </w:p>
    <w:p w14:paraId="50FD2342" w14:textId="77777777" w:rsidR="00404423" w:rsidRPr="00317AE8" w:rsidRDefault="00404423" w:rsidP="00616D39">
      <w:pPr>
        <w:pStyle w:val="Sansinterligne"/>
        <w:numPr>
          <w:ilvl w:val="0"/>
          <w:numId w:val="35"/>
        </w:numPr>
        <w:jc w:val="both"/>
      </w:pPr>
      <w:r w:rsidRPr="00317AE8">
        <w:t>La formation d’ingénieur</w:t>
      </w:r>
      <w:r>
        <w:t xml:space="preserve"> ECAM spécialité BOIS</w:t>
      </w:r>
      <w:r w:rsidRPr="00317AE8">
        <w:t xml:space="preserve"> en partenariat avec la MFR </w:t>
      </w:r>
      <w:proofErr w:type="spellStart"/>
      <w:r w:rsidRPr="00317AE8">
        <w:t>Cormaranche</w:t>
      </w:r>
      <w:proofErr w:type="spellEnd"/>
    </w:p>
    <w:p w14:paraId="1A3E6C20" w14:textId="1615650A" w:rsidR="00404423" w:rsidRDefault="00404423" w:rsidP="00616D39">
      <w:pPr>
        <w:pStyle w:val="Sansinterligne"/>
        <w:spacing w:after="240"/>
        <w:jc w:val="both"/>
      </w:pPr>
      <w:r w:rsidRPr="00317AE8">
        <w:t>A l’issue de leur formation ce sont TOUS des ingénieurs ECAM.</w:t>
      </w:r>
      <w:r>
        <w:t xml:space="preserve"> </w:t>
      </w:r>
      <w:r w:rsidRPr="00317AE8">
        <w:t>Sur les fiches-entreprises vous les trouverez, dans la rubrique « Contacts », avec la mention « Ancien élève-ISP-MMP (ou GIM ou EEM</w:t>
      </w:r>
      <w:r w:rsidR="00035DD9">
        <w:t xml:space="preserve"> ou Bois</w:t>
      </w:r>
      <w:r w:rsidRPr="00317AE8">
        <w:t>) ».</w:t>
      </w:r>
    </w:p>
    <w:p w14:paraId="522396A7" w14:textId="77777777" w:rsidR="00404423" w:rsidRPr="00815358" w:rsidRDefault="00404423" w:rsidP="002060C9">
      <w:pPr>
        <w:pStyle w:val="Sansinterligne"/>
        <w:numPr>
          <w:ilvl w:val="0"/>
          <w:numId w:val="33"/>
        </w:numPr>
        <w:jc w:val="both"/>
        <w:rPr>
          <w:b/>
          <w:bCs/>
        </w:rPr>
      </w:pPr>
      <w:r w:rsidRPr="00815358">
        <w:rPr>
          <w:b/>
          <w:bCs/>
        </w:rPr>
        <w:t>Stages et Alternance</w:t>
      </w:r>
    </w:p>
    <w:p w14:paraId="3A577429" w14:textId="570C4E45" w:rsidR="00404423" w:rsidRDefault="00404423" w:rsidP="002060C9">
      <w:pPr>
        <w:pStyle w:val="Sansinterligne"/>
        <w:jc w:val="both"/>
      </w:pPr>
      <w:r>
        <w:t>Lorsqu’une Entreprise emploie, ou a employé après le 1er janvier 20</w:t>
      </w:r>
      <w:r w:rsidR="00035DD9">
        <w:t>20</w:t>
      </w:r>
      <w:r>
        <w:t>, un Stagiaire ou un Alternant venant de l’ECAM l’information est portée sur la fiche-entreprise. C’est un argument important pour notre démarchage.</w:t>
      </w:r>
    </w:p>
    <w:p w14:paraId="48102D86" w14:textId="77777777" w:rsidR="00404423" w:rsidRPr="00317AE8" w:rsidRDefault="00404423" w:rsidP="00BC761F">
      <w:pPr>
        <w:pStyle w:val="Sansinterligne"/>
      </w:pPr>
    </w:p>
    <w:p w14:paraId="2FAF4559" w14:textId="77777777" w:rsidR="00404423" w:rsidRDefault="00404423" w:rsidP="00BC761F">
      <w:pPr>
        <w:pStyle w:val="Sansinterligne"/>
      </w:pPr>
      <w:r>
        <w:br w:type="page"/>
      </w:r>
    </w:p>
    <w:p w14:paraId="246C1E78" w14:textId="77777777" w:rsidR="00501E5A" w:rsidRDefault="00501E5A" w:rsidP="00501E5A">
      <w:pPr>
        <w:pStyle w:val="Style1"/>
        <w:numPr>
          <w:ilvl w:val="0"/>
          <w:numId w:val="0"/>
        </w:numPr>
        <w:ind w:left="360"/>
      </w:pPr>
    </w:p>
    <w:p w14:paraId="67390986" w14:textId="23558F6D" w:rsidR="004F6573" w:rsidRDefault="004F6573" w:rsidP="00D91914">
      <w:pPr>
        <w:pStyle w:val="Style1"/>
      </w:pPr>
      <w:r>
        <w:t>APRES LES RELANCES</w:t>
      </w:r>
    </w:p>
    <w:p w14:paraId="305D266A" w14:textId="77777777" w:rsidR="001578D8" w:rsidRDefault="001578D8" w:rsidP="001578D8">
      <w:pPr>
        <w:pStyle w:val="Style1"/>
        <w:numPr>
          <w:ilvl w:val="0"/>
          <w:numId w:val="0"/>
        </w:numPr>
        <w:ind w:left="360"/>
      </w:pPr>
    </w:p>
    <w:p w14:paraId="53B6AF7B" w14:textId="08DA0396" w:rsidR="004F6573" w:rsidRDefault="004F6573" w:rsidP="00126C99">
      <w:pPr>
        <w:pStyle w:val="Style2"/>
      </w:pPr>
      <w:r>
        <w:t>Mise à jour des fiches entreprises</w:t>
      </w:r>
    </w:p>
    <w:p w14:paraId="2EC84784" w14:textId="035FDD5D" w:rsidR="004F6573" w:rsidRDefault="004F6573" w:rsidP="001578D8">
      <w:pPr>
        <w:pStyle w:val="Sansinterligne"/>
        <w:jc w:val="both"/>
      </w:pPr>
      <w:r>
        <w:t xml:space="preserve">Porte </w:t>
      </w:r>
      <w:r w:rsidR="00692CF4">
        <w:t>te</w:t>
      </w:r>
      <w:r>
        <w:t xml:space="preserve">s commentaires sur le document Word et </w:t>
      </w:r>
      <w:r w:rsidRPr="00141055">
        <w:rPr>
          <w:b/>
          <w:color w:val="C0504D" w:themeColor="accent2"/>
        </w:rPr>
        <w:t>fais-les apparaitre de manière visible</w:t>
      </w:r>
      <w:r w:rsidRPr="00141055">
        <w:rPr>
          <w:color w:val="C0504D" w:themeColor="accent2"/>
        </w:rPr>
        <w:t xml:space="preserve"> </w:t>
      </w:r>
      <w:r>
        <w:t>(surlignés en jaune ou police en rouge par ex). Les commentaires doivent rester synthétiques et succincts.</w:t>
      </w:r>
    </w:p>
    <w:p w14:paraId="0E04EE11" w14:textId="77777777" w:rsidR="00A80DF1" w:rsidRDefault="00A80DF1" w:rsidP="00A80DF1">
      <w:pPr>
        <w:pStyle w:val="Sansinterligne"/>
      </w:pPr>
      <w:r>
        <w:t xml:space="preserve">Bien penser à renvoyer les dossiers à : </w:t>
      </w:r>
    </w:p>
    <w:p w14:paraId="176F1074" w14:textId="422386E0" w:rsidR="00A80DF1" w:rsidRPr="00A80DF1" w:rsidRDefault="00A80DF1" w:rsidP="00A80DF1">
      <w:pPr>
        <w:pStyle w:val="Sansinterligne"/>
        <w:numPr>
          <w:ilvl w:val="0"/>
          <w:numId w:val="33"/>
        </w:numPr>
        <w:rPr>
          <w:color w:val="0033CC"/>
        </w:rPr>
      </w:pPr>
      <w:r>
        <w:t xml:space="preserve">Audrey </w:t>
      </w:r>
      <w:r w:rsidRPr="00BC0344">
        <w:rPr>
          <w:rFonts w:cstheme="minorHAnsi"/>
        </w:rPr>
        <w:t>BALTZLI</w:t>
      </w:r>
      <w:r>
        <w:t xml:space="preserve"> - </w:t>
      </w:r>
      <w:r w:rsidRPr="00BC0344">
        <w:rPr>
          <w:rFonts w:cstheme="minorHAnsi"/>
        </w:rPr>
        <w:t xml:space="preserve">04 72 77 06 82 </w:t>
      </w:r>
      <w:r>
        <w:rPr>
          <w:rFonts w:cstheme="minorHAnsi"/>
        </w:rPr>
        <w:t xml:space="preserve">- </w:t>
      </w:r>
      <w:hyperlink r:id="rId18" w:history="1">
        <w:r w:rsidRPr="00D91914">
          <w:t>audrey.baltzli@ecam.fr</w:t>
        </w:r>
      </w:hyperlink>
      <w:r>
        <w:t xml:space="preserve"> </w:t>
      </w:r>
      <w:r w:rsidRPr="00A80DF1">
        <w:rPr>
          <w:b/>
          <w:bCs/>
          <w:color w:val="0033CC"/>
          <w:sz w:val="22"/>
          <w:szCs w:val="24"/>
        </w:rPr>
        <w:t>et</w:t>
      </w:r>
    </w:p>
    <w:p w14:paraId="0FBBE18D" w14:textId="5BA02017" w:rsidR="00A80DF1" w:rsidRPr="00A80DF1" w:rsidRDefault="00A80DF1" w:rsidP="00A80DF1">
      <w:pPr>
        <w:pStyle w:val="Sansinterligne"/>
        <w:numPr>
          <w:ilvl w:val="0"/>
          <w:numId w:val="33"/>
        </w:numPr>
        <w:rPr>
          <w:rFonts w:cstheme="minorHAnsi"/>
        </w:rPr>
      </w:pPr>
      <w:r>
        <w:rPr>
          <w:rFonts w:cstheme="minorHAnsi"/>
        </w:rPr>
        <w:t>François-Régis PRINCE</w:t>
      </w:r>
      <w:r w:rsidRPr="00BC0344">
        <w:rPr>
          <w:rFonts w:cstheme="minorHAnsi"/>
        </w:rPr>
        <w:t xml:space="preserve">, Responsable Taxe d’Apprentissage AIE: </w:t>
      </w:r>
      <w:r w:rsidR="002164DB">
        <w:rPr>
          <w:rFonts w:cstheme="minorHAnsi"/>
        </w:rPr>
        <w:t xml:space="preserve">06 21 69 35 65 </w:t>
      </w:r>
      <w:r w:rsidRPr="00BC0344">
        <w:rPr>
          <w:rFonts w:cstheme="minorHAnsi"/>
        </w:rPr>
        <w:t xml:space="preserve"> – </w:t>
      </w:r>
      <w:hyperlink r:id="rId19" w:history="1">
        <w:r w:rsidRPr="00D91914">
          <w:t>fr.email@yahoo.fr</w:t>
        </w:r>
      </w:hyperlink>
      <w:r>
        <w:rPr>
          <w:rFonts w:cstheme="minorHAnsi"/>
        </w:rPr>
        <w:t xml:space="preserve"> </w:t>
      </w:r>
    </w:p>
    <w:p w14:paraId="4E9B0169" w14:textId="77777777" w:rsidR="001578D8" w:rsidRDefault="001578D8" w:rsidP="004F6573">
      <w:pPr>
        <w:pStyle w:val="Sansinterligne"/>
      </w:pPr>
    </w:p>
    <w:p w14:paraId="4B2E749C" w14:textId="4691260F" w:rsidR="004F6573" w:rsidRDefault="004F6573" w:rsidP="00126C99">
      <w:pPr>
        <w:pStyle w:val="Style2"/>
      </w:pPr>
      <w:r>
        <w:t>Fiche de synthèse</w:t>
      </w:r>
    </w:p>
    <w:p w14:paraId="496DEA83" w14:textId="602A3A47" w:rsidR="004F6573" w:rsidRDefault="004F6573" w:rsidP="001578D8">
      <w:pPr>
        <w:pStyle w:val="Sansinterligne"/>
        <w:jc w:val="both"/>
      </w:pPr>
      <w:r>
        <w:t xml:space="preserve">Cette fiche est très importante. Elle permet de noter les remarques des Démarcheurs et d’effectuer des statistiques. Remplis bien tous les cadres. N’y porte pas d’informations sur des Entreprises ou des Groupes. </w:t>
      </w:r>
      <w:r w:rsidRPr="00A47881">
        <w:t>A renvoyer avec les fiches entreprises.</w:t>
      </w:r>
      <w:r>
        <w:t xml:space="preserve"> </w:t>
      </w:r>
    </w:p>
    <w:p w14:paraId="1B9ECE1B" w14:textId="77777777" w:rsidR="001578D8" w:rsidRDefault="001578D8" w:rsidP="004F6573">
      <w:pPr>
        <w:pStyle w:val="Sansinterligne"/>
      </w:pPr>
    </w:p>
    <w:p w14:paraId="39072172" w14:textId="69E567D7" w:rsidR="004F6573" w:rsidRDefault="004F6573" w:rsidP="00126C99">
      <w:pPr>
        <w:pStyle w:val="Style2"/>
      </w:pPr>
      <w:r>
        <w:t>E-adresses utiles</w:t>
      </w:r>
    </w:p>
    <w:p w14:paraId="6C32A1BA" w14:textId="2CD3FFCB" w:rsidR="00404423" w:rsidRDefault="00404423" w:rsidP="00C56820">
      <w:pPr>
        <w:pStyle w:val="Sansinterligne"/>
      </w:pPr>
      <w:r>
        <w:t>Quelques adresses (internet) utiles</w:t>
      </w:r>
      <w:r w:rsidR="001578D8">
        <w:t> :</w:t>
      </w:r>
    </w:p>
    <w:p w14:paraId="6D734505" w14:textId="77777777" w:rsidR="00404423" w:rsidRDefault="00404423" w:rsidP="001578D8">
      <w:pPr>
        <w:pStyle w:val="Sansinterligne"/>
        <w:numPr>
          <w:ilvl w:val="0"/>
          <w:numId w:val="36"/>
        </w:numPr>
      </w:pPr>
      <w:r>
        <w:t>ECAM Lyon : www.ecam.fr</w:t>
      </w:r>
    </w:p>
    <w:p w14:paraId="7A2BB2BF" w14:textId="77777777" w:rsidR="00404423" w:rsidRDefault="00404423" w:rsidP="001578D8">
      <w:pPr>
        <w:pStyle w:val="Sansinterligne"/>
        <w:numPr>
          <w:ilvl w:val="0"/>
          <w:numId w:val="36"/>
        </w:numPr>
      </w:pPr>
      <w:r>
        <w:t>Association des Ingénieurs ECAM : www.ecam-alumni.fr</w:t>
      </w:r>
    </w:p>
    <w:p w14:paraId="797532CF" w14:textId="77777777" w:rsidR="00404423" w:rsidRDefault="00404423" w:rsidP="001578D8">
      <w:pPr>
        <w:pStyle w:val="Sansinterligne"/>
        <w:numPr>
          <w:ilvl w:val="0"/>
          <w:numId w:val="36"/>
        </w:numPr>
      </w:pPr>
      <w:r>
        <w:t xml:space="preserve">Sites d’informations sur les entreprises : </w:t>
      </w:r>
    </w:p>
    <w:p w14:paraId="202B1EEB" w14:textId="77777777" w:rsidR="00404423" w:rsidRDefault="00404423" w:rsidP="001578D8">
      <w:pPr>
        <w:pStyle w:val="Sansinterligne"/>
        <w:numPr>
          <w:ilvl w:val="0"/>
          <w:numId w:val="36"/>
        </w:numPr>
      </w:pPr>
      <w:r>
        <w:t>www.bilansgratuits.fr</w:t>
      </w:r>
    </w:p>
    <w:p w14:paraId="314DF09E" w14:textId="77777777" w:rsidR="00404423" w:rsidRDefault="00404423" w:rsidP="001578D8">
      <w:pPr>
        <w:pStyle w:val="Sansinterligne"/>
        <w:numPr>
          <w:ilvl w:val="0"/>
          <w:numId w:val="36"/>
        </w:numPr>
      </w:pPr>
      <w:r>
        <w:t>www.societe.com</w:t>
      </w:r>
    </w:p>
    <w:p w14:paraId="1614AFAC" w14:textId="77777777" w:rsidR="00404423" w:rsidRDefault="00404423" w:rsidP="001578D8">
      <w:pPr>
        <w:pStyle w:val="Sansinterligne"/>
        <w:numPr>
          <w:ilvl w:val="0"/>
          <w:numId w:val="36"/>
        </w:numPr>
      </w:pPr>
      <w:r>
        <w:t>avis-situation-sirene.insee.fr</w:t>
      </w:r>
    </w:p>
    <w:p w14:paraId="32A41DE5" w14:textId="77777777" w:rsidR="00404423" w:rsidRDefault="00404423" w:rsidP="00C56820">
      <w:pPr>
        <w:pStyle w:val="Sansinterligne"/>
      </w:pPr>
    </w:p>
    <w:p w14:paraId="5D1BADCF" w14:textId="77777777" w:rsidR="00404423" w:rsidRDefault="00404423" w:rsidP="00C56820">
      <w:pPr>
        <w:pStyle w:val="Sansinterligne"/>
      </w:pPr>
    </w:p>
    <w:p w14:paraId="5F138068" w14:textId="12EED355" w:rsidR="00832E60" w:rsidRDefault="00834606" w:rsidP="00641167">
      <w:pPr>
        <w:pStyle w:val="Sansinterligne"/>
        <w:jc w:val="both"/>
        <w:rPr>
          <w:b/>
          <w:szCs w:val="20"/>
        </w:rPr>
      </w:pPr>
      <w:r>
        <w:rPr>
          <w:b/>
          <w:szCs w:val="20"/>
        </w:rPr>
        <w:t>Bonne chance !</w:t>
      </w:r>
    </w:p>
    <w:p w14:paraId="1D85FA1F" w14:textId="52DF516C" w:rsidR="005C7617" w:rsidRPr="00CA48F9" w:rsidRDefault="005C7617" w:rsidP="005C7617">
      <w:pPr>
        <w:pStyle w:val="Sansinterligne"/>
        <w:jc w:val="both"/>
        <w:rPr>
          <w:szCs w:val="20"/>
        </w:rPr>
      </w:pPr>
    </w:p>
    <w:p w14:paraId="37D93D3F" w14:textId="62F10CA4" w:rsidR="00C91781" w:rsidRPr="00CA48F9" w:rsidRDefault="00C91781" w:rsidP="00641167">
      <w:pPr>
        <w:pStyle w:val="Sansinterligne"/>
        <w:jc w:val="both"/>
        <w:rPr>
          <w:szCs w:val="20"/>
        </w:rPr>
      </w:pPr>
    </w:p>
    <w:sectPr w:rsidR="00C91781" w:rsidRPr="00CA48F9" w:rsidSect="00D91914">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59BB" w14:textId="77777777" w:rsidR="008B5D55" w:rsidRDefault="008B5D55" w:rsidP="00E9557A">
      <w:pPr>
        <w:spacing w:after="0" w:line="240" w:lineRule="auto"/>
      </w:pPr>
      <w:r>
        <w:separator/>
      </w:r>
    </w:p>
  </w:endnote>
  <w:endnote w:type="continuationSeparator" w:id="0">
    <w:p w14:paraId="0F7831F5" w14:textId="77777777" w:rsidR="008B5D55" w:rsidRDefault="008B5D55" w:rsidP="00E9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330193"/>
      <w:docPartObj>
        <w:docPartGallery w:val="Page Numbers (Bottom of Page)"/>
        <w:docPartUnique/>
      </w:docPartObj>
    </w:sdtPr>
    <w:sdtEndPr/>
    <w:sdtContent>
      <w:p w14:paraId="3877A033" w14:textId="2A7F760A" w:rsidR="00A534E9" w:rsidRDefault="00A534E9">
        <w:pPr>
          <w:pStyle w:val="Pieddepage"/>
          <w:jc w:val="right"/>
        </w:pPr>
        <w:r>
          <w:fldChar w:fldCharType="begin"/>
        </w:r>
        <w:r>
          <w:instrText>PAGE   \* MERGEFORMAT</w:instrText>
        </w:r>
        <w:r>
          <w:fldChar w:fldCharType="separate"/>
        </w:r>
        <w:r w:rsidR="00141055">
          <w:rPr>
            <w:noProof/>
          </w:rPr>
          <w:t>6</w:t>
        </w:r>
        <w:r>
          <w:fldChar w:fldCharType="end"/>
        </w:r>
      </w:p>
    </w:sdtContent>
  </w:sdt>
  <w:p w14:paraId="6240B92D" w14:textId="77777777" w:rsidR="00A0361B" w:rsidRDefault="00A03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A00E" w14:textId="77777777" w:rsidR="008B5D55" w:rsidRDefault="008B5D55" w:rsidP="00E9557A">
      <w:pPr>
        <w:spacing w:after="0" w:line="240" w:lineRule="auto"/>
      </w:pPr>
      <w:r>
        <w:separator/>
      </w:r>
    </w:p>
  </w:footnote>
  <w:footnote w:type="continuationSeparator" w:id="0">
    <w:p w14:paraId="55E43AFC" w14:textId="77777777" w:rsidR="008B5D55" w:rsidRDefault="008B5D55" w:rsidP="00E95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529" w:type="pct"/>
      <w:tblCellMar>
        <w:top w:w="72" w:type="dxa"/>
        <w:left w:w="115" w:type="dxa"/>
        <w:bottom w:w="72" w:type="dxa"/>
        <w:right w:w="115" w:type="dxa"/>
      </w:tblCellMar>
      <w:tblLook w:val="04A0" w:firstRow="1" w:lastRow="0" w:firstColumn="1" w:lastColumn="0" w:noHBand="0" w:noVBand="1"/>
    </w:tblPr>
    <w:tblGrid>
      <w:gridCol w:w="7396"/>
      <w:gridCol w:w="2636"/>
    </w:tblGrid>
    <w:tr w:rsidR="00A0361B" w14:paraId="7CF3111C" w14:textId="77777777" w:rsidTr="009757DF">
      <w:trPr>
        <w:trHeight w:val="354"/>
      </w:trPr>
      <w:tc>
        <w:tcPr>
          <w:tcW w:w="3686" w:type="pct"/>
          <w:tcBorders>
            <w:bottom w:val="single" w:sz="4" w:space="0" w:color="auto"/>
          </w:tcBorders>
          <w:vAlign w:val="bottom"/>
        </w:tcPr>
        <w:p w14:paraId="022425BB" w14:textId="01E78CA3" w:rsidR="00A0361B" w:rsidRDefault="003479D1" w:rsidP="00944864">
          <w:pPr>
            <w:pStyle w:val="En-tte"/>
            <w:tabs>
              <w:tab w:val="left" w:pos="1995"/>
            </w:tabs>
            <w:rPr>
              <w:bCs/>
              <w:noProof/>
              <w:color w:val="76923C" w:themeColor="accent3" w:themeShade="BF"/>
              <w:sz w:val="24"/>
              <w:szCs w:val="24"/>
            </w:rPr>
          </w:pPr>
          <w:r>
            <w:rPr>
              <w:rFonts w:ascii="Arial" w:hAnsi="Arial" w:cs="Arial"/>
              <w:bCs/>
              <w:color w:val="002060"/>
              <w:sz w:val="20"/>
              <w:szCs w:val="24"/>
            </w:rPr>
            <w:t xml:space="preserve"> </w:t>
          </w:r>
          <w:r>
            <w:rPr>
              <w:noProof/>
              <w:lang w:eastAsia="fr-FR"/>
            </w:rPr>
            <w:drawing>
              <wp:inline distT="0" distB="0" distL="0" distR="0" wp14:anchorId="296E0DD4" wp14:editId="7A0B965A">
                <wp:extent cx="695325" cy="2571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6866" cy="405690"/>
                        </a:xfrm>
                        <a:prstGeom prst="rect">
                          <a:avLst/>
                        </a:prstGeom>
                      </pic:spPr>
                    </pic:pic>
                  </a:graphicData>
                </a:graphic>
              </wp:inline>
            </w:drawing>
          </w:r>
          <w:r>
            <w:rPr>
              <w:rFonts w:ascii="Arial" w:hAnsi="Arial" w:cs="Arial"/>
              <w:bCs/>
              <w:color w:val="002060"/>
              <w:sz w:val="20"/>
              <w:szCs w:val="24"/>
            </w:rPr>
            <w:t xml:space="preserve">       </w:t>
          </w:r>
          <w:r w:rsidR="00A0361B" w:rsidRPr="00B96204">
            <w:rPr>
              <w:rFonts w:ascii="Arial" w:hAnsi="Arial" w:cs="Arial"/>
              <w:bCs/>
              <w:color w:val="002060"/>
              <w:sz w:val="20"/>
              <w:szCs w:val="24"/>
            </w:rPr>
            <w:t xml:space="preserve"> </w:t>
          </w:r>
          <w:sdt>
            <w:sdtPr>
              <w:rPr>
                <w:rFonts w:ascii="Arial" w:hAnsi="Arial" w:cs="Arial"/>
                <w:b/>
                <w:bCs/>
                <w:caps/>
              </w:rPr>
              <w:alias w:val="Titre"/>
              <w:id w:val="77677295"/>
              <w:dataBinding w:prefixMappings="xmlns:ns0='http://schemas.openxmlformats.org/package/2006/metadata/core-properties' xmlns:ns1='http://purl.org/dc/elements/1.1/'" w:xpath="/ns0:coreProperties[1]/ns1:title[1]" w:storeItemID="{6C3C8BC8-F283-45AE-878A-BAB7291924A1}"/>
              <w:text/>
            </w:sdtPr>
            <w:sdtEndPr/>
            <w:sdtContent>
              <w:r w:rsidR="00B61169" w:rsidRPr="00587A96">
                <w:rPr>
                  <w:rFonts w:ascii="Arial" w:hAnsi="Arial" w:cs="Arial"/>
                  <w:b/>
                  <w:bCs/>
                  <w:caps/>
                </w:rPr>
                <w:t>COLLECTE T</w:t>
              </w:r>
              <w:r w:rsidRPr="00587A96">
                <w:rPr>
                  <w:rFonts w:ascii="Arial" w:hAnsi="Arial" w:cs="Arial"/>
                  <w:b/>
                  <w:bCs/>
                  <w:caps/>
                </w:rPr>
                <w:t xml:space="preserve">AXE APPRENTISSAGE </w:t>
              </w:r>
              <w:r w:rsidR="00B61169" w:rsidRPr="00587A96">
                <w:rPr>
                  <w:rFonts w:ascii="Arial" w:hAnsi="Arial" w:cs="Arial"/>
                  <w:b/>
                  <w:bCs/>
                  <w:caps/>
                </w:rPr>
                <w:t>202</w:t>
              </w:r>
              <w:r w:rsidR="00944864">
                <w:rPr>
                  <w:rFonts w:ascii="Arial" w:hAnsi="Arial" w:cs="Arial"/>
                  <w:b/>
                  <w:bCs/>
                  <w:caps/>
                </w:rPr>
                <w:t>1</w:t>
              </w:r>
            </w:sdtContent>
          </w:sdt>
          <w:r w:rsidR="00A0361B" w:rsidRPr="0012199D">
            <w:rPr>
              <w:b/>
              <w:bCs/>
              <w:color w:val="76923C" w:themeColor="accent3" w:themeShade="BF"/>
              <w:sz w:val="20"/>
              <w:szCs w:val="24"/>
            </w:rPr>
            <w:t xml:space="preserve">    </w:t>
          </w:r>
          <w:r w:rsidR="00A0361B">
            <w:rPr>
              <w:b/>
              <w:bCs/>
              <w:color w:val="76923C" w:themeColor="accent3" w:themeShade="BF"/>
              <w:sz w:val="24"/>
              <w:szCs w:val="24"/>
            </w:rPr>
            <w:t xml:space="preserve">  </w:t>
          </w:r>
          <w:r w:rsidR="00A0361B" w:rsidRPr="004B21C6">
            <w:rPr>
              <w:b/>
              <w:bCs/>
              <w:color w:val="76923C" w:themeColor="accent3" w:themeShade="BF"/>
              <w:sz w:val="20"/>
              <w:szCs w:val="24"/>
            </w:rPr>
            <w:t xml:space="preserve"> </w:t>
          </w:r>
        </w:p>
      </w:tc>
      <w:sdt>
        <w:sdtPr>
          <w:rPr>
            <w:rFonts w:ascii="Arial" w:hAnsi="Arial" w:cs="Arial"/>
            <w:b/>
            <w:color w:val="FFFFFF" w:themeColor="background1"/>
            <w:sz w:val="20"/>
            <w:szCs w:val="20"/>
          </w:rPr>
          <w:alias w:val="Date"/>
          <w:id w:val="77677290"/>
          <w:dataBinding w:prefixMappings="xmlns:ns0='http://schemas.microsoft.com/office/2006/coverPageProps'" w:xpath="/ns0:CoverPageProperties[1]/ns0:PublishDate[1]" w:storeItemID="{55AF091B-3C7A-41E3-B477-F2FDAA23CFDA}"/>
          <w:date w:fullDate="2021-03-03T00:00:00Z">
            <w:dateFormat w:val="d MMMM yyyy"/>
            <w:lid w:val="fr-FR"/>
            <w:storeMappedDataAs w:val="dateTime"/>
            <w:calendar w:val="gregorian"/>
          </w:date>
        </w:sdtPr>
        <w:sdtEndPr/>
        <w:sdtContent>
          <w:tc>
            <w:tcPr>
              <w:tcW w:w="1314" w:type="pct"/>
              <w:shd w:val="clear" w:color="auto" w:fill="943634" w:themeFill="accent2" w:themeFillShade="BF"/>
              <w:vAlign w:val="center"/>
            </w:tcPr>
            <w:p w14:paraId="3FC829A9" w14:textId="5101531E" w:rsidR="00A0361B" w:rsidRPr="0073172C" w:rsidRDefault="005A05E8" w:rsidP="00DE4816">
              <w:pPr>
                <w:pStyle w:val="En-tte"/>
                <w:jc w:val="center"/>
                <w:rPr>
                  <w:rFonts w:ascii="Arial" w:hAnsi="Arial" w:cs="Arial"/>
                  <w:b/>
                  <w:color w:val="FFFFFF" w:themeColor="background1"/>
                  <w:highlight w:val="darkBlue"/>
                </w:rPr>
              </w:pPr>
              <w:r>
                <w:rPr>
                  <w:rFonts w:ascii="Arial" w:hAnsi="Arial" w:cs="Arial"/>
                  <w:b/>
                  <w:color w:val="FFFFFF" w:themeColor="background1"/>
                  <w:sz w:val="20"/>
                  <w:szCs w:val="20"/>
                </w:rPr>
                <w:t>3 mars 2021</w:t>
              </w:r>
            </w:p>
          </w:tc>
        </w:sdtContent>
      </w:sdt>
    </w:tr>
  </w:tbl>
  <w:p w14:paraId="13E4526A" w14:textId="77777777" w:rsidR="00A0361B" w:rsidRDefault="00A036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A382" w14:textId="1CC3F1BC" w:rsidR="00D91914" w:rsidRDefault="00D91914">
    <w:pPr>
      <w:pStyle w:val="En-tte"/>
    </w:pPr>
    <w:r>
      <w:rPr>
        <w:noProof/>
        <w:sz w:val="40"/>
        <w:lang w:eastAsia="fr-FR"/>
      </w:rPr>
      <w:drawing>
        <wp:anchor distT="0" distB="0" distL="114300" distR="114300" simplePos="0" relativeHeight="251658240" behindDoc="1" locked="0" layoutInCell="1" allowOverlap="1" wp14:anchorId="79080D18" wp14:editId="4C70B7F2">
          <wp:simplePos x="0" y="0"/>
          <wp:positionH relativeFrom="column">
            <wp:posOffset>-604520</wp:posOffset>
          </wp:positionH>
          <wp:positionV relativeFrom="paragraph">
            <wp:posOffset>-149860</wp:posOffset>
          </wp:positionV>
          <wp:extent cx="1457325" cy="803842"/>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Lyon_bleuBD.png"/>
                  <pic:cNvPicPr/>
                </pic:nvPicPr>
                <pic:blipFill>
                  <a:blip r:embed="rId1">
                    <a:extLst>
                      <a:ext uri="{28A0092B-C50C-407E-A947-70E740481C1C}">
                        <a14:useLocalDpi xmlns:a14="http://schemas.microsoft.com/office/drawing/2010/main" val="0"/>
                      </a:ext>
                    </a:extLst>
                  </a:blip>
                  <a:stretch>
                    <a:fillRect/>
                  </a:stretch>
                </pic:blipFill>
                <pic:spPr>
                  <a:xfrm>
                    <a:off x="0" y="0"/>
                    <a:ext cx="1457325" cy="803842"/>
                  </a:xfrm>
                  <a:prstGeom prst="rect">
                    <a:avLst/>
                  </a:prstGeom>
                </pic:spPr>
              </pic:pic>
            </a:graphicData>
          </a:graphic>
          <wp14:sizeRelH relativeFrom="margin">
            <wp14:pctWidth>0</wp14:pctWidth>
          </wp14:sizeRelH>
          <wp14:sizeRelV relativeFrom="margin">
            <wp14:pctHeight>0</wp14:pctHeight>
          </wp14:sizeRelV>
        </wp:anchor>
      </w:drawing>
    </w:r>
  </w:p>
  <w:p w14:paraId="28AD3A1B" w14:textId="4980D30A" w:rsidR="00D91914" w:rsidRDefault="00D91914">
    <w:pPr>
      <w:pStyle w:val="En-tte"/>
    </w:pPr>
  </w:p>
  <w:p w14:paraId="0AC27C80" w14:textId="2E141C1F" w:rsidR="00D91914" w:rsidRPr="00D91914" w:rsidRDefault="00D91914" w:rsidP="00D91914">
    <w:pPr>
      <w:pStyle w:val="En-tte"/>
      <w:jc w:val="center"/>
      <w:rPr>
        <w:sz w:val="40"/>
      </w:rPr>
    </w:pPr>
  </w:p>
  <w:p w14:paraId="3CBA2983" w14:textId="65771A65" w:rsidR="00D91914" w:rsidRPr="00D91914" w:rsidRDefault="00D91914" w:rsidP="00D91914">
    <w:pPr>
      <w:pStyle w:val="En-tte"/>
      <w:jc w:val="center"/>
      <w:rPr>
        <w:sz w:val="40"/>
      </w:rPr>
    </w:pPr>
    <w:r w:rsidRPr="00D91914">
      <w:rPr>
        <w:sz w:val="40"/>
      </w:rPr>
      <w:t>LIVRET DEMARCHEUR</w:t>
    </w:r>
  </w:p>
  <w:p w14:paraId="7480BA86" w14:textId="43F69DF4" w:rsidR="00D91914" w:rsidRDefault="00D91914" w:rsidP="00D91914">
    <w:pPr>
      <w:pStyle w:val="En-tte"/>
      <w:jc w:val="center"/>
      <w:rPr>
        <w:sz w:val="40"/>
      </w:rPr>
    </w:pPr>
    <w:r w:rsidRPr="00D91914">
      <w:rPr>
        <w:sz w:val="40"/>
      </w:rPr>
      <w:t>CAMPAGNE TAXE D’APPRENTISSAGE 202</w:t>
    </w:r>
    <w:r w:rsidR="00944864">
      <w:rPr>
        <w:sz w:val="40"/>
      </w:rPr>
      <w:t>1</w:t>
    </w:r>
  </w:p>
  <w:p w14:paraId="1A473F4A" w14:textId="4BFBFA73" w:rsidR="00D91914" w:rsidRPr="00D91914" w:rsidRDefault="00D91914" w:rsidP="00D91914">
    <w:pPr>
      <w:pStyle w:val="En-tte"/>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2DCF"/>
    <w:multiLevelType w:val="hybridMultilevel"/>
    <w:tmpl w:val="23A6175A"/>
    <w:lvl w:ilvl="0" w:tplc="2E9C82C8">
      <w:start w:val="1"/>
      <w:numFmt w:val="bullet"/>
      <w:lvlText w:val=""/>
      <w:lvlJc w:val="left"/>
      <w:pPr>
        <w:tabs>
          <w:tab w:val="num" w:pos="720"/>
        </w:tabs>
        <w:ind w:left="720" w:hanging="360"/>
      </w:pPr>
      <w:rPr>
        <w:rFonts w:ascii="Wingdings" w:hAnsi="Wingdings" w:hint="default"/>
      </w:rPr>
    </w:lvl>
    <w:lvl w:ilvl="1" w:tplc="9FCE0D2C">
      <w:start w:val="890"/>
      <w:numFmt w:val="bullet"/>
      <w:lvlText w:val=""/>
      <w:lvlJc w:val="left"/>
      <w:pPr>
        <w:tabs>
          <w:tab w:val="num" w:pos="1440"/>
        </w:tabs>
        <w:ind w:left="1440" w:hanging="360"/>
      </w:pPr>
      <w:rPr>
        <w:rFonts w:ascii="Wingdings" w:hAnsi="Wingdings" w:hint="default"/>
      </w:rPr>
    </w:lvl>
    <w:lvl w:ilvl="2" w:tplc="9E4668DC" w:tentative="1">
      <w:start w:val="1"/>
      <w:numFmt w:val="bullet"/>
      <w:lvlText w:val=""/>
      <w:lvlJc w:val="left"/>
      <w:pPr>
        <w:tabs>
          <w:tab w:val="num" w:pos="2160"/>
        </w:tabs>
        <w:ind w:left="2160" w:hanging="360"/>
      </w:pPr>
      <w:rPr>
        <w:rFonts w:ascii="Wingdings" w:hAnsi="Wingdings" w:hint="default"/>
      </w:rPr>
    </w:lvl>
    <w:lvl w:ilvl="3" w:tplc="486E0A36" w:tentative="1">
      <w:start w:val="1"/>
      <w:numFmt w:val="bullet"/>
      <w:lvlText w:val=""/>
      <w:lvlJc w:val="left"/>
      <w:pPr>
        <w:tabs>
          <w:tab w:val="num" w:pos="2880"/>
        </w:tabs>
        <w:ind w:left="2880" w:hanging="360"/>
      </w:pPr>
      <w:rPr>
        <w:rFonts w:ascii="Wingdings" w:hAnsi="Wingdings" w:hint="default"/>
      </w:rPr>
    </w:lvl>
    <w:lvl w:ilvl="4" w:tplc="14A0B550" w:tentative="1">
      <w:start w:val="1"/>
      <w:numFmt w:val="bullet"/>
      <w:lvlText w:val=""/>
      <w:lvlJc w:val="left"/>
      <w:pPr>
        <w:tabs>
          <w:tab w:val="num" w:pos="3600"/>
        </w:tabs>
        <w:ind w:left="3600" w:hanging="360"/>
      </w:pPr>
      <w:rPr>
        <w:rFonts w:ascii="Wingdings" w:hAnsi="Wingdings" w:hint="default"/>
      </w:rPr>
    </w:lvl>
    <w:lvl w:ilvl="5" w:tplc="447818AA" w:tentative="1">
      <w:start w:val="1"/>
      <w:numFmt w:val="bullet"/>
      <w:lvlText w:val=""/>
      <w:lvlJc w:val="left"/>
      <w:pPr>
        <w:tabs>
          <w:tab w:val="num" w:pos="4320"/>
        </w:tabs>
        <w:ind w:left="4320" w:hanging="360"/>
      </w:pPr>
      <w:rPr>
        <w:rFonts w:ascii="Wingdings" w:hAnsi="Wingdings" w:hint="default"/>
      </w:rPr>
    </w:lvl>
    <w:lvl w:ilvl="6" w:tplc="78000634" w:tentative="1">
      <w:start w:val="1"/>
      <w:numFmt w:val="bullet"/>
      <w:lvlText w:val=""/>
      <w:lvlJc w:val="left"/>
      <w:pPr>
        <w:tabs>
          <w:tab w:val="num" w:pos="5040"/>
        </w:tabs>
        <w:ind w:left="5040" w:hanging="360"/>
      </w:pPr>
      <w:rPr>
        <w:rFonts w:ascii="Wingdings" w:hAnsi="Wingdings" w:hint="default"/>
      </w:rPr>
    </w:lvl>
    <w:lvl w:ilvl="7" w:tplc="5116435C" w:tentative="1">
      <w:start w:val="1"/>
      <w:numFmt w:val="bullet"/>
      <w:lvlText w:val=""/>
      <w:lvlJc w:val="left"/>
      <w:pPr>
        <w:tabs>
          <w:tab w:val="num" w:pos="5760"/>
        </w:tabs>
        <w:ind w:left="5760" w:hanging="360"/>
      </w:pPr>
      <w:rPr>
        <w:rFonts w:ascii="Wingdings" w:hAnsi="Wingdings" w:hint="default"/>
      </w:rPr>
    </w:lvl>
    <w:lvl w:ilvl="8" w:tplc="B46400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82DFD"/>
    <w:multiLevelType w:val="hybridMultilevel"/>
    <w:tmpl w:val="6C36E9CC"/>
    <w:lvl w:ilvl="0" w:tplc="22B0194A">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B33683"/>
    <w:multiLevelType w:val="hybridMultilevel"/>
    <w:tmpl w:val="DF36CE4E"/>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 w15:restartNumberingAfterBreak="0">
    <w:nsid w:val="10AA6F75"/>
    <w:multiLevelType w:val="hybridMultilevel"/>
    <w:tmpl w:val="8138E91E"/>
    <w:lvl w:ilvl="0" w:tplc="6D8028F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565E22"/>
    <w:multiLevelType w:val="hybridMultilevel"/>
    <w:tmpl w:val="2D765F56"/>
    <w:lvl w:ilvl="0" w:tplc="F18C2EBE">
      <w:start w:val="1"/>
      <w:numFmt w:val="bullet"/>
      <w:lvlText w:val=""/>
      <w:lvlJc w:val="left"/>
      <w:pPr>
        <w:tabs>
          <w:tab w:val="num" w:pos="720"/>
        </w:tabs>
        <w:ind w:left="720" w:hanging="360"/>
      </w:pPr>
      <w:rPr>
        <w:rFonts w:ascii="Wingdings 3" w:hAnsi="Wingdings 3" w:hint="default"/>
      </w:rPr>
    </w:lvl>
    <w:lvl w:ilvl="1" w:tplc="8B2829B6" w:tentative="1">
      <w:start w:val="1"/>
      <w:numFmt w:val="bullet"/>
      <w:lvlText w:val=""/>
      <w:lvlJc w:val="left"/>
      <w:pPr>
        <w:tabs>
          <w:tab w:val="num" w:pos="1440"/>
        </w:tabs>
        <w:ind w:left="1440" w:hanging="360"/>
      </w:pPr>
      <w:rPr>
        <w:rFonts w:ascii="Wingdings 3" w:hAnsi="Wingdings 3" w:hint="default"/>
      </w:rPr>
    </w:lvl>
    <w:lvl w:ilvl="2" w:tplc="8C4841F8" w:tentative="1">
      <w:start w:val="1"/>
      <w:numFmt w:val="bullet"/>
      <w:lvlText w:val=""/>
      <w:lvlJc w:val="left"/>
      <w:pPr>
        <w:tabs>
          <w:tab w:val="num" w:pos="2160"/>
        </w:tabs>
        <w:ind w:left="2160" w:hanging="360"/>
      </w:pPr>
      <w:rPr>
        <w:rFonts w:ascii="Wingdings 3" w:hAnsi="Wingdings 3" w:hint="default"/>
      </w:rPr>
    </w:lvl>
    <w:lvl w:ilvl="3" w:tplc="548AB802" w:tentative="1">
      <w:start w:val="1"/>
      <w:numFmt w:val="bullet"/>
      <w:lvlText w:val=""/>
      <w:lvlJc w:val="left"/>
      <w:pPr>
        <w:tabs>
          <w:tab w:val="num" w:pos="2880"/>
        </w:tabs>
        <w:ind w:left="2880" w:hanging="360"/>
      </w:pPr>
      <w:rPr>
        <w:rFonts w:ascii="Wingdings 3" w:hAnsi="Wingdings 3" w:hint="default"/>
      </w:rPr>
    </w:lvl>
    <w:lvl w:ilvl="4" w:tplc="C958AD50" w:tentative="1">
      <w:start w:val="1"/>
      <w:numFmt w:val="bullet"/>
      <w:lvlText w:val=""/>
      <w:lvlJc w:val="left"/>
      <w:pPr>
        <w:tabs>
          <w:tab w:val="num" w:pos="3600"/>
        </w:tabs>
        <w:ind w:left="3600" w:hanging="360"/>
      </w:pPr>
      <w:rPr>
        <w:rFonts w:ascii="Wingdings 3" w:hAnsi="Wingdings 3" w:hint="default"/>
      </w:rPr>
    </w:lvl>
    <w:lvl w:ilvl="5" w:tplc="67AED7F8" w:tentative="1">
      <w:start w:val="1"/>
      <w:numFmt w:val="bullet"/>
      <w:lvlText w:val=""/>
      <w:lvlJc w:val="left"/>
      <w:pPr>
        <w:tabs>
          <w:tab w:val="num" w:pos="4320"/>
        </w:tabs>
        <w:ind w:left="4320" w:hanging="360"/>
      </w:pPr>
      <w:rPr>
        <w:rFonts w:ascii="Wingdings 3" w:hAnsi="Wingdings 3" w:hint="default"/>
      </w:rPr>
    </w:lvl>
    <w:lvl w:ilvl="6" w:tplc="DB34FA44" w:tentative="1">
      <w:start w:val="1"/>
      <w:numFmt w:val="bullet"/>
      <w:lvlText w:val=""/>
      <w:lvlJc w:val="left"/>
      <w:pPr>
        <w:tabs>
          <w:tab w:val="num" w:pos="5040"/>
        </w:tabs>
        <w:ind w:left="5040" w:hanging="360"/>
      </w:pPr>
      <w:rPr>
        <w:rFonts w:ascii="Wingdings 3" w:hAnsi="Wingdings 3" w:hint="default"/>
      </w:rPr>
    </w:lvl>
    <w:lvl w:ilvl="7" w:tplc="CF9E8A0C" w:tentative="1">
      <w:start w:val="1"/>
      <w:numFmt w:val="bullet"/>
      <w:lvlText w:val=""/>
      <w:lvlJc w:val="left"/>
      <w:pPr>
        <w:tabs>
          <w:tab w:val="num" w:pos="5760"/>
        </w:tabs>
        <w:ind w:left="5760" w:hanging="360"/>
      </w:pPr>
      <w:rPr>
        <w:rFonts w:ascii="Wingdings 3" w:hAnsi="Wingdings 3" w:hint="default"/>
      </w:rPr>
    </w:lvl>
    <w:lvl w:ilvl="8" w:tplc="69869CE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5C521F"/>
    <w:multiLevelType w:val="hybridMultilevel"/>
    <w:tmpl w:val="4B4054FE"/>
    <w:lvl w:ilvl="0" w:tplc="1C6CAB3C">
      <w:start w:val="1"/>
      <w:numFmt w:val="bullet"/>
      <w:lvlText w:val=""/>
      <w:lvlJc w:val="left"/>
      <w:pPr>
        <w:tabs>
          <w:tab w:val="num" w:pos="720"/>
        </w:tabs>
        <w:ind w:left="720" w:hanging="360"/>
      </w:pPr>
      <w:rPr>
        <w:rFonts w:ascii="Wingdings 3" w:hAnsi="Wingdings 3" w:hint="default"/>
      </w:rPr>
    </w:lvl>
    <w:lvl w:ilvl="1" w:tplc="CFBC1C0A" w:tentative="1">
      <w:start w:val="1"/>
      <w:numFmt w:val="bullet"/>
      <w:lvlText w:val=""/>
      <w:lvlJc w:val="left"/>
      <w:pPr>
        <w:tabs>
          <w:tab w:val="num" w:pos="1440"/>
        </w:tabs>
        <w:ind w:left="1440" w:hanging="360"/>
      </w:pPr>
      <w:rPr>
        <w:rFonts w:ascii="Wingdings 3" w:hAnsi="Wingdings 3" w:hint="default"/>
      </w:rPr>
    </w:lvl>
    <w:lvl w:ilvl="2" w:tplc="13F89816" w:tentative="1">
      <w:start w:val="1"/>
      <w:numFmt w:val="bullet"/>
      <w:lvlText w:val=""/>
      <w:lvlJc w:val="left"/>
      <w:pPr>
        <w:tabs>
          <w:tab w:val="num" w:pos="2160"/>
        </w:tabs>
        <w:ind w:left="2160" w:hanging="360"/>
      </w:pPr>
      <w:rPr>
        <w:rFonts w:ascii="Wingdings 3" w:hAnsi="Wingdings 3" w:hint="default"/>
      </w:rPr>
    </w:lvl>
    <w:lvl w:ilvl="3" w:tplc="11CC334E" w:tentative="1">
      <w:start w:val="1"/>
      <w:numFmt w:val="bullet"/>
      <w:lvlText w:val=""/>
      <w:lvlJc w:val="left"/>
      <w:pPr>
        <w:tabs>
          <w:tab w:val="num" w:pos="2880"/>
        </w:tabs>
        <w:ind w:left="2880" w:hanging="360"/>
      </w:pPr>
      <w:rPr>
        <w:rFonts w:ascii="Wingdings 3" w:hAnsi="Wingdings 3" w:hint="default"/>
      </w:rPr>
    </w:lvl>
    <w:lvl w:ilvl="4" w:tplc="8F624CCE" w:tentative="1">
      <w:start w:val="1"/>
      <w:numFmt w:val="bullet"/>
      <w:lvlText w:val=""/>
      <w:lvlJc w:val="left"/>
      <w:pPr>
        <w:tabs>
          <w:tab w:val="num" w:pos="3600"/>
        </w:tabs>
        <w:ind w:left="3600" w:hanging="360"/>
      </w:pPr>
      <w:rPr>
        <w:rFonts w:ascii="Wingdings 3" w:hAnsi="Wingdings 3" w:hint="default"/>
      </w:rPr>
    </w:lvl>
    <w:lvl w:ilvl="5" w:tplc="DB3C2452" w:tentative="1">
      <w:start w:val="1"/>
      <w:numFmt w:val="bullet"/>
      <w:lvlText w:val=""/>
      <w:lvlJc w:val="left"/>
      <w:pPr>
        <w:tabs>
          <w:tab w:val="num" w:pos="4320"/>
        </w:tabs>
        <w:ind w:left="4320" w:hanging="360"/>
      </w:pPr>
      <w:rPr>
        <w:rFonts w:ascii="Wingdings 3" w:hAnsi="Wingdings 3" w:hint="default"/>
      </w:rPr>
    </w:lvl>
    <w:lvl w:ilvl="6" w:tplc="C46AD1AE" w:tentative="1">
      <w:start w:val="1"/>
      <w:numFmt w:val="bullet"/>
      <w:lvlText w:val=""/>
      <w:lvlJc w:val="left"/>
      <w:pPr>
        <w:tabs>
          <w:tab w:val="num" w:pos="5040"/>
        </w:tabs>
        <w:ind w:left="5040" w:hanging="360"/>
      </w:pPr>
      <w:rPr>
        <w:rFonts w:ascii="Wingdings 3" w:hAnsi="Wingdings 3" w:hint="default"/>
      </w:rPr>
    </w:lvl>
    <w:lvl w:ilvl="7" w:tplc="80247724" w:tentative="1">
      <w:start w:val="1"/>
      <w:numFmt w:val="bullet"/>
      <w:lvlText w:val=""/>
      <w:lvlJc w:val="left"/>
      <w:pPr>
        <w:tabs>
          <w:tab w:val="num" w:pos="5760"/>
        </w:tabs>
        <w:ind w:left="5760" w:hanging="360"/>
      </w:pPr>
      <w:rPr>
        <w:rFonts w:ascii="Wingdings 3" w:hAnsi="Wingdings 3" w:hint="default"/>
      </w:rPr>
    </w:lvl>
    <w:lvl w:ilvl="8" w:tplc="2D824A3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96621DB"/>
    <w:multiLevelType w:val="hybridMultilevel"/>
    <w:tmpl w:val="ED9E444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DBA25AC"/>
    <w:multiLevelType w:val="hybridMultilevel"/>
    <w:tmpl w:val="C9ECFB3A"/>
    <w:lvl w:ilvl="0" w:tplc="8998EEEA">
      <w:start w:val="1"/>
      <w:numFmt w:val="bullet"/>
      <w:lvlText w:val=""/>
      <w:lvlJc w:val="left"/>
      <w:pPr>
        <w:tabs>
          <w:tab w:val="num" w:pos="720"/>
        </w:tabs>
        <w:ind w:left="720" w:hanging="360"/>
      </w:pPr>
      <w:rPr>
        <w:rFonts w:ascii="Wingdings" w:hAnsi="Wingdings" w:hint="default"/>
      </w:rPr>
    </w:lvl>
    <w:lvl w:ilvl="1" w:tplc="13CA706C">
      <w:start w:val="697"/>
      <w:numFmt w:val="bullet"/>
      <w:lvlText w:val=""/>
      <w:lvlJc w:val="left"/>
      <w:pPr>
        <w:tabs>
          <w:tab w:val="num" w:pos="1440"/>
        </w:tabs>
        <w:ind w:left="1440" w:hanging="360"/>
      </w:pPr>
      <w:rPr>
        <w:rFonts w:ascii="Wingdings" w:hAnsi="Wingdings" w:hint="default"/>
      </w:rPr>
    </w:lvl>
    <w:lvl w:ilvl="2" w:tplc="3C389198">
      <w:start w:val="697"/>
      <w:numFmt w:val="bullet"/>
      <w:lvlText w:val=""/>
      <w:lvlJc w:val="left"/>
      <w:pPr>
        <w:tabs>
          <w:tab w:val="num" w:pos="2160"/>
        </w:tabs>
        <w:ind w:left="2160" w:hanging="360"/>
      </w:pPr>
      <w:rPr>
        <w:rFonts w:ascii="Wingdings" w:hAnsi="Wingdings" w:hint="default"/>
      </w:rPr>
    </w:lvl>
    <w:lvl w:ilvl="3" w:tplc="F6269176" w:tentative="1">
      <w:start w:val="1"/>
      <w:numFmt w:val="bullet"/>
      <w:lvlText w:val=""/>
      <w:lvlJc w:val="left"/>
      <w:pPr>
        <w:tabs>
          <w:tab w:val="num" w:pos="2880"/>
        </w:tabs>
        <w:ind w:left="2880" w:hanging="360"/>
      </w:pPr>
      <w:rPr>
        <w:rFonts w:ascii="Wingdings" w:hAnsi="Wingdings" w:hint="default"/>
      </w:rPr>
    </w:lvl>
    <w:lvl w:ilvl="4" w:tplc="CD9EDCA6" w:tentative="1">
      <w:start w:val="1"/>
      <w:numFmt w:val="bullet"/>
      <w:lvlText w:val=""/>
      <w:lvlJc w:val="left"/>
      <w:pPr>
        <w:tabs>
          <w:tab w:val="num" w:pos="3600"/>
        </w:tabs>
        <w:ind w:left="3600" w:hanging="360"/>
      </w:pPr>
      <w:rPr>
        <w:rFonts w:ascii="Wingdings" w:hAnsi="Wingdings" w:hint="default"/>
      </w:rPr>
    </w:lvl>
    <w:lvl w:ilvl="5" w:tplc="891A16C2" w:tentative="1">
      <w:start w:val="1"/>
      <w:numFmt w:val="bullet"/>
      <w:lvlText w:val=""/>
      <w:lvlJc w:val="left"/>
      <w:pPr>
        <w:tabs>
          <w:tab w:val="num" w:pos="4320"/>
        </w:tabs>
        <w:ind w:left="4320" w:hanging="360"/>
      </w:pPr>
      <w:rPr>
        <w:rFonts w:ascii="Wingdings" w:hAnsi="Wingdings" w:hint="default"/>
      </w:rPr>
    </w:lvl>
    <w:lvl w:ilvl="6" w:tplc="5A666992" w:tentative="1">
      <w:start w:val="1"/>
      <w:numFmt w:val="bullet"/>
      <w:lvlText w:val=""/>
      <w:lvlJc w:val="left"/>
      <w:pPr>
        <w:tabs>
          <w:tab w:val="num" w:pos="5040"/>
        </w:tabs>
        <w:ind w:left="5040" w:hanging="360"/>
      </w:pPr>
      <w:rPr>
        <w:rFonts w:ascii="Wingdings" w:hAnsi="Wingdings" w:hint="default"/>
      </w:rPr>
    </w:lvl>
    <w:lvl w:ilvl="7" w:tplc="A5227FCC" w:tentative="1">
      <w:start w:val="1"/>
      <w:numFmt w:val="bullet"/>
      <w:lvlText w:val=""/>
      <w:lvlJc w:val="left"/>
      <w:pPr>
        <w:tabs>
          <w:tab w:val="num" w:pos="5760"/>
        </w:tabs>
        <w:ind w:left="5760" w:hanging="360"/>
      </w:pPr>
      <w:rPr>
        <w:rFonts w:ascii="Wingdings" w:hAnsi="Wingdings" w:hint="default"/>
      </w:rPr>
    </w:lvl>
    <w:lvl w:ilvl="8" w:tplc="429CE5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566C4"/>
    <w:multiLevelType w:val="hybridMultilevel"/>
    <w:tmpl w:val="557CC81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7117BB5"/>
    <w:multiLevelType w:val="hybridMultilevel"/>
    <w:tmpl w:val="26E82034"/>
    <w:lvl w:ilvl="0" w:tplc="C3868EEA">
      <w:start w:val="1"/>
      <w:numFmt w:val="bullet"/>
      <w:lvlText w:val="•"/>
      <w:lvlJc w:val="left"/>
      <w:pPr>
        <w:tabs>
          <w:tab w:val="num" w:pos="720"/>
        </w:tabs>
        <w:ind w:left="720" w:hanging="360"/>
      </w:pPr>
      <w:rPr>
        <w:rFonts w:ascii="Arial" w:hAnsi="Arial" w:hint="default"/>
      </w:rPr>
    </w:lvl>
    <w:lvl w:ilvl="1" w:tplc="473E9BEC" w:tentative="1">
      <w:start w:val="1"/>
      <w:numFmt w:val="bullet"/>
      <w:lvlText w:val="•"/>
      <w:lvlJc w:val="left"/>
      <w:pPr>
        <w:tabs>
          <w:tab w:val="num" w:pos="1440"/>
        </w:tabs>
        <w:ind w:left="1440" w:hanging="360"/>
      </w:pPr>
      <w:rPr>
        <w:rFonts w:ascii="Arial" w:hAnsi="Arial" w:hint="default"/>
      </w:rPr>
    </w:lvl>
    <w:lvl w:ilvl="2" w:tplc="323EFAEA" w:tentative="1">
      <w:start w:val="1"/>
      <w:numFmt w:val="bullet"/>
      <w:lvlText w:val="•"/>
      <w:lvlJc w:val="left"/>
      <w:pPr>
        <w:tabs>
          <w:tab w:val="num" w:pos="2160"/>
        </w:tabs>
        <w:ind w:left="2160" w:hanging="360"/>
      </w:pPr>
      <w:rPr>
        <w:rFonts w:ascii="Arial" w:hAnsi="Arial" w:hint="default"/>
      </w:rPr>
    </w:lvl>
    <w:lvl w:ilvl="3" w:tplc="85AEDCCA" w:tentative="1">
      <w:start w:val="1"/>
      <w:numFmt w:val="bullet"/>
      <w:lvlText w:val="•"/>
      <w:lvlJc w:val="left"/>
      <w:pPr>
        <w:tabs>
          <w:tab w:val="num" w:pos="2880"/>
        </w:tabs>
        <w:ind w:left="2880" w:hanging="360"/>
      </w:pPr>
      <w:rPr>
        <w:rFonts w:ascii="Arial" w:hAnsi="Arial" w:hint="default"/>
      </w:rPr>
    </w:lvl>
    <w:lvl w:ilvl="4" w:tplc="CDEEBE5E" w:tentative="1">
      <w:start w:val="1"/>
      <w:numFmt w:val="bullet"/>
      <w:lvlText w:val="•"/>
      <w:lvlJc w:val="left"/>
      <w:pPr>
        <w:tabs>
          <w:tab w:val="num" w:pos="3600"/>
        </w:tabs>
        <w:ind w:left="3600" w:hanging="360"/>
      </w:pPr>
      <w:rPr>
        <w:rFonts w:ascii="Arial" w:hAnsi="Arial" w:hint="default"/>
      </w:rPr>
    </w:lvl>
    <w:lvl w:ilvl="5" w:tplc="C4DE231E" w:tentative="1">
      <w:start w:val="1"/>
      <w:numFmt w:val="bullet"/>
      <w:lvlText w:val="•"/>
      <w:lvlJc w:val="left"/>
      <w:pPr>
        <w:tabs>
          <w:tab w:val="num" w:pos="4320"/>
        </w:tabs>
        <w:ind w:left="4320" w:hanging="360"/>
      </w:pPr>
      <w:rPr>
        <w:rFonts w:ascii="Arial" w:hAnsi="Arial" w:hint="default"/>
      </w:rPr>
    </w:lvl>
    <w:lvl w:ilvl="6" w:tplc="95A4225E" w:tentative="1">
      <w:start w:val="1"/>
      <w:numFmt w:val="bullet"/>
      <w:lvlText w:val="•"/>
      <w:lvlJc w:val="left"/>
      <w:pPr>
        <w:tabs>
          <w:tab w:val="num" w:pos="5040"/>
        </w:tabs>
        <w:ind w:left="5040" w:hanging="360"/>
      </w:pPr>
      <w:rPr>
        <w:rFonts w:ascii="Arial" w:hAnsi="Arial" w:hint="default"/>
      </w:rPr>
    </w:lvl>
    <w:lvl w:ilvl="7" w:tplc="B4104588" w:tentative="1">
      <w:start w:val="1"/>
      <w:numFmt w:val="bullet"/>
      <w:lvlText w:val="•"/>
      <w:lvlJc w:val="left"/>
      <w:pPr>
        <w:tabs>
          <w:tab w:val="num" w:pos="5760"/>
        </w:tabs>
        <w:ind w:left="5760" w:hanging="360"/>
      </w:pPr>
      <w:rPr>
        <w:rFonts w:ascii="Arial" w:hAnsi="Arial" w:hint="default"/>
      </w:rPr>
    </w:lvl>
    <w:lvl w:ilvl="8" w:tplc="D77423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1B5BD7"/>
    <w:multiLevelType w:val="hybridMultilevel"/>
    <w:tmpl w:val="A822B7A8"/>
    <w:lvl w:ilvl="0" w:tplc="8D4055B6">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7766C8"/>
    <w:multiLevelType w:val="hybridMultilevel"/>
    <w:tmpl w:val="AF665C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E3C1B"/>
    <w:multiLevelType w:val="hybridMultilevel"/>
    <w:tmpl w:val="1C52E2DE"/>
    <w:lvl w:ilvl="0" w:tplc="12AA5FD6">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836363"/>
    <w:multiLevelType w:val="hybridMultilevel"/>
    <w:tmpl w:val="4C3E6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A31729"/>
    <w:multiLevelType w:val="hybridMultilevel"/>
    <w:tmpl w:val="0B6CAD66"/>
    <w:lvl w:ilvl="0" w:tplc="74CE9B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D2FA3"/>
    <w:multiLevelType w:val="hybridMultilevel"/>
    <w:tmpl w:val="8408C29E"/>
    <w:lvl w:ilvl="0" w:tplc="E02EDAEE">
      <w:start w:val="1"/>
      <w:numFmt w:val="bullet"/>
      <w:lvlText w:val=""/>
      <w:lvlJc w:val="left"/>
      <w:pPr>
        <w:tabs>
          <w:tab w:val="num" w:pos="720"/>
        </w:tabs>
        <w:ind w:left="720" w:hanging="360"/>
      </w:pPr>
      <w:rPr>
        <w:rFonts w:ascii="Wingdings" w:hAnsi="Wingdings" w:hint="default"/>
      </w:rPr>
    </w:lvl>
    <w:lvl w:ilvl="1" w:tplc="970AF75E">
      <w:start w:val="1524"/>
      <w:numFmt w:val="bullet"/>
      <w:lvlText w:val=""/>
      <w:lvlJc w:val="left"/>
      <w:pPr>
        <w:tabs>
          <w:tab w:val="num" w:pos="1440"/>
        </w:tabs>
        <w:ind w:left="1440" w:hanging="360"/>
      </w:pPr>
      <w:rPr>
        <w:rFonts w:ascii="Wingdings" w:hAnsi="Wingdings" w:hint="default"/>
      </w:rPr>
    </w:lvl>
    <w:lvl w:ilvl="2" w:tplc="5BC408E4" w:tentative="1">
      <w:start w:val="1"/>
      <w:numFmt w:val="bullet"/>
      <w:lvlText w:val=""/>
      <w:lvlJc w:val="left"/>
      <w:pPr>
        <w:tabs>
          <w:tab w:val="num" w:pos="2160"/>
        </w:tabs>
        <w:ind w:left="2160" w:hanging="360"/>
      </w:pPr>
      <w:rPr>
        <w:rFonts w:ascii="Wingdings" w:hAnsi="Wingdings" w:hint="default"/>
      </w:rPr>
    </w:lvl>
    <w:lvl w:ilvl="3" w:tplc="55144838" w:tentative="1">
      <w:start w:val="1"/>
      <w:numFmt w:val="bullet"/>
      <w:lvlText w:val=""/>
      <w:lvlJc w:val="left"/>
      <w:pPr>
        <w:tabs>
          <w:tab w:val="num" w:pos="2880"/>
        </w:tabs>
        <w:ind w:left="2880" w:hanging="360"/>
      </w:pPr>
      <w:rPr>
        <w:rFonts w:ascii="Wingdings" w:hAnsi="Wingdings" w:hint="default"/>
      </w:rPr>
    </w:lvl>
    <w:lvl w:ilvl="4" w:tplc="F7A871BA" w:tentative="1">
      <w:start w:val="1"/>
      <w:numFmt w:val="bullet"/>
      <w:lvlText w:val=""/>
      <w:lvlJc w:val="left"/>
      <w:pPr>
        <w:tabs>
          <w:tab w:val="num" w:pos="3600"/>
        </w:tabs>
        <w:ind w:left="3600" w:hanging="360"/>
      </w:pPr>
      <w:rPr>
        <w:rFonts w:ascii="Wingdings" w:hAnsi="Wingdings" w:hint="default"/>
      </w:rPr>
    </w:lvl>
    <w:lvl w:ilvl="5" w:tplc="6420A1BC" w:tentative="1">
      <w:start w:val="1"/>
      <w:numFmt w:val="bullet"/>
      <w:lvlText w:val=""/>
      <w:lvlJc w:val="left"/>
      <w:pPr>
        <w:tabs>
          <w:tab w:val="num" w:pos="4320"/>
        </w:tabs>
        <w:ind w:left="4320" w:hanging="360"/>
      </w:pPr>
      <w:rPr>
        <w:rFonts w:ascii="Wingdings" w:hAnsi="Wingdings" w:hint="default"/>
      </w:rPr>
    </w:lvl>
    <w:lvl w:ilvl="6" w:tplc="2D3495C2" w:tentative="1">
      <w:start w:val="1"/>
      <w:numFmt w:val="bullet"/>
      <w:lvlText w:val=""/>
      <w:lvlJc w:val="left"/>
      <w:pPr>
        <w:tabs>
          <w:tab w:val="num" w:pos="5040"/>
        </w:tabs>
        <w:ind w:left="5040" w:hanging="360"/>
      </w:pPr>
      <w:rPr>
        <w:rFonts w:ascii="Wingdings" w:hAnsi="Wingdings" w:hint="default"/>
      </w:rPr>
    </w:lvl>
    <w:lvl w:ilvl="7" w:tplc="CFAEE218" w:tentative="1">
      <w:start w:val="1"/>
      <w:numFmt w:val="bullet"/>
      <w:lvlText w:val=""/>
      <w:lvlJc w:val="left"/>
      <w:pPr>
        <w:tabs>
          <w:tab w:val="num" w:pos="5760"/>
        </w:tabs>
        <w:ind w:left="5760" w:hanging="360"/>
      </w:pPr>
      <w:rPr>
        <w:rFonts w:ascii="Wingdings" w:hAnsi="Wingdings" w:hint="default"/>
      </w:rPr>
    </w:lvl>
    <w:lvl w:ilvl="8" w:tplc="4BD0D9B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914E2"/>
    <w:multiLevelType w:val="hybridMultilevel"/>
    <w:tmpl w:val="56B4A72C"/>
    <w:lvl w:ilvl="0" w:tplc="6D8028FA">
      <w:numFmt w:val="bullet"/>
      <w:lvlText w:val="-"/>
      <w:lvlJc w:val="left"/>
      <w:pPr>
        <w:ind w:left="1065" w:hanging="360"/>
      </w:pPr>
      <w:rPr>
        <w:rFonts w:ascii="Arial" w:eastAsiaTheme="minorHAns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87D2D1B"/>
    <w:multiLevelType w:val="hybridMultilevel"/>
    <w:tmpl w:val="01EACE94"/>
    <w:lvl w:ilvl="0" w:tplc="2BD4DE18">
      <w:start w:val="54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32529B"/>
    <w:multiLevelType w:val="multilevel"/>
    <w:tmpl w:val="7C32FE1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ED921FF"/>
    <w:multiLevelType w:val="hybridMultilevel"/>
    <w:tmpl w:val="67E8B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441DEE"/>
    <w:multiLevelType w:val="hybridMultilevel"/>
    <w:tmpl w:val="F82C5102"/>
    <w:lvl w:ilvl="0" w:tplc="6D8028FA">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3DA22D3"/>
    <w:multiLevelType w:val="hybridMultilevel"/>
    <w:tmpl w:val="1090B464"/>
    <w:lvl w:ilvl="0" w:tplc="E1B8CA22">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55FF5999"/>
    <w:multiLevelType w:val="hybridMultilevel"/>
    <w:tmpl w:val="213A2B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B7615B"/>
    <w:multiLevelType w:val="hybridMultilevel"/>
    <w:tmpl w:val="726886C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708035A"/>
    <w:multiLevelType w:val="hybridMultilevel"/>
    <w:tmpl w:val="909EA97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C085906"/>
    <w:multiLevelType w:val="hybridMultilevel"/>
    <w:tmpl w:val="EF82F8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404F8F"/>
    <w:multiLevelType w:val="hybridMultilevel"/>
    <w:tmpl w:val="C3563BE0"/>
    <w:lvl w:ilvl="0" w:tplc="040C0001">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7" w15:restartNumberingAfterBreak="0">
    <w:nsid w:val="618D3383"/>
    <w:multiLevelType w:val="hybridMultilevel"/>
    <w:tmpl w:val="EDE64852"/>
    <w:lvl w:ilvl="0" w:tplc="6D8028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11F36"/>
    <w:multiLevelType w:val="hybridMultilevel"/>
    <w:tmpl w:val="8E061FE2"/>
    <w:lvl w:ilvl="0" w:tplc="CC2EA6A4">
      <w:numFmt w:val="bullet"/>
      <w:lvlText w:val="-"/>
      <w:lvlJc w:val="left"/>
      <w:pPr>
        <w:ind w:left="588" w:hanging="360"/>
      </w:pPr>
      <w:rPr>
        <w:rFonts w:ascii="Tahoma" w:eastAsiaTheme="minorHAnsi" w:hAnsi="Tahoma" w:cs="Tahoma" w:hint="default"/>
      </w:rPr>
    </w:lvl>
    <w:lvl w:ilvl="1" w:tplc="040C0003" w:tentative="1">
      <w:start w:val="1"/>
      <w:numFmt w:val="bullet"/>
      <w:lvlText w:val="o"/>
      <w:lvlJc w:val="left"/>
      <w:pPr>
        <w:ind w:left="1308" w:hanging="360"/>
      </w:pPr>
      <w:rPr>
        <w:rFonts w:ascii="Courier New" w:hAnsi="Courier New" w:cs="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abstractNum w:abstractNumId="29" w15:restartNumberingAfterBreak="0">
    <w:nsid w:val="66714595"/>
    <w:multiLevelType w:val="multilevel"/>
    <w:tmpl w:val="E342E0E2"/>
    <w:lvl w:ilvl="0">
      <w:start w:val="1"/>
      <w:numFmt w:val="decimal"/>
      <w:pStyle w:val="Style1"/>
      <w:lvlText w:val="%1."/>
      <w:lvlJc w:val="left"/>
      <w:pPr>
        <w:ind w:left="360" w:hanging="360"/>
      </w:pPr>
      <w:rPr>
        <w:sz w:val="24"/>
      </w:rPr>
    </w:lvl>
    <w:lvl w:ilvl="1">
      <w:start w:val="1"/>
      <w:numFmt w:val="decimal"/>
      <w:pStyle w:val="Styl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823AD4"/>
    <w:multiLevelType w:val="hybridMultilevel"/>
    <w:tmpl w:val="27927DA6"/>
    <w:lvl w:ilvl="0" w:tplc="9FBC68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CFB1AF3"/>
    <w:multiLevelType w:val="hybridMultilevel"/>
    <w:tmpl w:val="49D6049A"/>
    <w:lvl w:ilvl="0" w:tplc="8C3C80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A76CA1"/>
    <w:multiLevelType w:val="hybridMultilevel"/>
    <w:tmpl w:val="0A84E648"/>
    <w:lvl w:ilvl="0" w:tplc="106C6CB0">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B0583D"/>
    <w:multiLevelType w:val="hybridMultilevel"/>
    <w:tmpl w:val="85383670"/>
    <w:lvl w:ilvl="0" w:tplc="5FC43848">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70E13FBA"/>
    <w:multiLevelType w:val="hybridMultilevel"/>
    <w:tmpl w:val="13F887A6"/>
    <w:lvl w:ilvl="0" w:tplc="83EA1C4A">
      <w:start w:val="1"/>
      <w:numFmt w:val="bullet"/>
      <w:lvlText w:val=""/>
      <w:lvlJc w:val="left"/>
      <w:pPr>
        <w:tabs>
          <w:tab w:val="num" w:pos="720"/>
        </w:tabs>
        <w:ind w:left="720" w:hanging="360"/>
      </w:pPr>
      <w:rPr>
        <w:rFonts w:ascii="Wingdings 3" w:hAnsi="Wingdings 3" w:hint="default"/>
      </w:rPr>
    </w:lvl>
    <w:lvl w:ilvl="1" w:tplc="83A83796" w:tentative="1">
      <w:start w:val="1"/>
      <w:numFmt w:val="bullet"/>
      <w:lvlText w:val=""/>
      <w:lvlJc w:val="left"/>
      <w:pPr>
        <w:tabs>
          <w:tab w:val="num" w:pos="1440"/>
        </w:tabs>
        <w:ind w:left="1440" w:hanging="360"/>
      </w:pPr>
      <w:rPr>
        <w:rFonts w:ascii="Wingdings 3" w:hAnsi="Wingdings 3" w:hint="default"/>
      </w:rPr>
    </w:lvl>
    <w:lvl w:ilvl="2" w:tplc="C05E4CCA" w:tentative="1">
      <w:start w:val="1"/>
      <w:numFmt w:val="bullet"/>
      <w:lvlText w:val=""/>
      <w:lvlJc w:val="left"/>
      <w:pPr>
        <w:tabs>
          <w:tab w:val="num" w:pos="2160"/>
        </w:tabs>
        <w:ind w:left="2160" w:hanging="360"/>
      </w:pPr>
      <w:rPr>
        <w:rFonts w:ascii="Wingdings 3" w:hAnsi="Wingdings 3" w:hint="default"/>
      </w:rPr>
    </w:lvl>
    <w:lvl w:ilvl="3" w:tplc="769000C4" w:tentative="1">
      <w:start w:val="1"/>
      <w:numFmt w:val="bullet"/>
      <w:lvlText w:val=""/>
      <w:lvlJc w:val="left"/>
      <w:pPr>
        <w:tabs>
          <w:tab w:val="num" w:pos="2880"/>
        </w:tabs>
        <w:ind w:left="2880" w:hanging="360"/>
      </w:pPr>
      <w:rPr>
        <w:rFonts w:ascii="Wingdings 3" w:hAnsi="Wingdings 3" w:hint="default"/>
      </w:rPr>
    </w:lvl>
    <w:lvl w:ilvl="4" w:tplc="BC9AFB84" w:tentative="1">
      <w:start w:val="1"/>
      <w:numFmt w:val="bullet"/>
      <w:lvlText w:val=""/>
      <w:lvlJc w:val="left"/>
      <w:pPr>
        <w:tabs>
          <w:tab w:val="num" w:pos="3600"/>
        </w:tabs>
        <w:ind w:left="3600" w:hanging="360"/>
      </w:pPr>
      <w:rPr>
        <w:rFonts w:ascii="Wingdings 3" w:hAnsi="Wingdings 3" w:hint="default"/>
      </w:rPr>
    </w:lvl>
    <w:lvl w:ilvl="5" w:tplc="A5C88766" w:tentative="1">
      <w:start w:val="1"/>
      <w:numFmt w:val="bullet"/>
      <w:lvlText w:val=""/>
      <w:lvlJc w:val="left"/>
      <w:pPr>
        <w:tabs>
          <w:tab w:val="num" w:pos="4320"/>
        </w:tabs>
        <w:ind w:left="4320" w:hanging="360"/>
      </w:pPr>
      <w:rPr>
        <w:rFonts w:ascii="Wingdings 3" w:hAnsi="Wingdings 3" w:hint="default"/>
      </w:rPr>
    </w:lvl>
    <w:lvl w:ilvl="6" w:tplc="E834CAE4" w:tentative="1">
      <w:start w:val="1"/>
      <w:numFmt w:val="bullet"/>
      <w:lvlText w:val=""/>
      <w:lvlJc w:val="left"/>
      <w:pPr>
        <w:tabs>
          <w:tab w:val="num" w:pos="5040"/>
        </w:tabs>
        <w:ind w:left="5040" w:hanging="360"/>
      </w:pPr>
      <w:rPr>
        <w:rFonts w:ascii="Wingdings 3" w:hAnsi="Wingdings 3" w:hint="default"/>
      </w:rPr>
    </w:lvl>
    <w:lvl w:ilvl="7" w:tplc="1242DA1E" w:tentative="1">
      <w:start w:val="1"/>
      <w:numFmt w:val="bullet"/>
      <w:lvlText w:val=""/>
      <w:lvlJc w:val="left"/>
      <w:pPr>
        <w:tabs>
          <w:tab w:val="num" w:pos="5760"/>
        </w:tabs>
        <w:ind w:left="5760" w:hanging="360"/>
      </w:pPr>
      <w:rPr>
        <w:rFonts w:ascii="Wingdings 3" w:hAnsi="Wingdings 3" w:hint="default"/>
      </w:rPr>
    </w:lvl>
    <w:lvl w:ilvl="8" w:tplc="3E82889E"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71EC45BA"/>
    <w:multiLevelType w:val="hybridMultilevel"/>
    <w:tmpl w:val="086C98B6"/>
    <w:lvl w:ilvl="0" w:tplc="DB3408AC">
      <w:numFmt w:val="bullet"/>
      <w:lvlText w:val="-"/>
      <w:lvlJc w:val="left"/>
      <w:pPr>
        <w:ind w:left="1004" w:hanging="360"/>
      </w:pPr>
      <w:rPr>
        <w:rFonts w:ascii="Arial" w:eastAsiaTheme="minorHAns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743275BF"/>
    <w:multiLevelType w:val="hybridMultilevel"/>
    <w:tmpl w:val="53BCDE6A"/>
    <w:lvl w:ilvl="0" w:tplc="FA16E4C8">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638146C"/>
    <w:multiLevelType w:val="hybridMultilevel"/>
    <w:tmpl w:val="3138C1EE"/>
    <w:lvl w:ilvl="0" w:tplc="88826E4E">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37"/>
  </w:num>
  <w:num w:numId="8">
    <w:abstractNumId w:val="15"/>
  </w:num>
  <w:num w:numId="9">
    <w:abstractNumId w:val="1"/>
  </w:num>
  <w:num w:numId="10">
    <w:abstractNumId w:val="7"/>
  </w:num>
  <w:num w:numId="11">
    <w:abstractNumId w:val="33"/>
  </w:num>
  <w:num w:numId="12">
    <w:abstractNumId w:val="0"/>
  </w:num>
  <w:num w:numId="13">
    <w:abstractNumId w:val="28"/>
  </w:num>
  <w:num w:numId="14">
    <w:abstractNumId w:val="2"/>
  </w:num>
  <w:num w:numId="15">
    <w:abstractNumId w:val="21"/>
  </w:num>
  <w:num w:numId="16">
    <w:abstractNumId w:val="8"/>
  </w:num>
  <w:num w:numId="17">
    <w:abstractNumId w:val="35"/>
  </w:num>
  <w:num w:numId="18">
    <w:abstractNumId w:val="6"/>
  </w:num>
  <w:num w:numId="19">
    <w:abstractNumId w:val="23"/>
  </w:num>
  <w:num w:numId="20">
    <w:abstractNumId w:val="36"/>
  </w:num>
  <w:num w:numId="21">
    <w:abstractNumId w:val="14"/>
  </w:num>
  <w:num w:numId="22">
    <w:abstractNumId w:val="19"/>
  </w:num>
  <w:num w:numId="23">
    <w:abstractNumId w:val="16"/>
  </w:num>
  <w:num w:numId="24">
    <w:abstractNumId w:val="27"/>
  </w:num>
  <w:num w:numId="25">
    <w:abstractNumId w:val="20"/>
  </w:num>
  <w:num w:numId="26">
    <w:abstractNumId w:val="3"/>
  </w:num>
  <w:num w:numId="27">
    <w:abstractNumId w:val="9"/>
  </w:num>
  <w:num w:numId="28">
    <w:abstractNumId w:val="26"/>
  </w:num>
  <w:num w:numId="29">
    <w:abstractNumId w:val="29"/>
  </w:num>
  <w:num w:numId="30">
    <w:abstractNumId w:val="12"/>
  </w:num>
  <w:num w:numId="31">
    <w:abstractNumId w:val="10"/>
  </w:num>
  <w:num w:numId="32">
    <w:abstractNumId w:val="11"/>
  </w:num>
  <w:num w:numId="33">
    <w:abstractNumId w:val="17"/>
  </w:num>
  <w:num w:numId="34">
    <w:abstractNumId w:val="24"/>
  </w:num>
  <w:num w:numId="35">
    <w:abstractNumId w:val="22"/>
  </w:num>
  <w:num w:numId="36">
    <w:abstractNumId w:val="25"/>
  </w:num>
  <w:num w:numId="37">
    <w:abstractNumId w:val="13"/>
  </w:num>
  <w:num w:numId="38">
    <w:abstractNumId w:val="29"/>
  </w:num>
  <w:num w:numId="39">
    <w:abstractNumId w:val="17"/>
  </w:num>
  <w:num w:numId="40">
    <w:abstractNumId w:val="5"/>
  </w:num>
  <w:num w:numId="41">
    <w:abstractNumId w:val="31"/>
  </w:num>
  <w:num w:numId="42">
    <w:abstractNumId w:val="4"/>
  </w:num>
  <w:num w:numId="43">
    <w:abstractNumId w:val="34"/>
  </w:num>
  <w:num w:numId="44">
    <w:abstractNumId w:val="32"/>
  </w:num>
  <w:num w:numId="45">
    <w:abstractNumId w:val="3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0E"/>
    <w:rsid w:val="00003160"/>
    <w:rsid w:val="000033C6"/>
    <w:rsid w:val="00007098"/>
    <w:rsid w:val="00013A6B"/>
    <w:rsid w:val="000140EC"/>
    <w:rsid w:val="0001665D"/>
    <w:rsid w:val="00021295"/>
    <w:rsid w:val="0002353D"/>
    <w:rsid w:val="000242D0"/>
    <w:rsid w:val="00035DD9"/>
    <w:rsid w:val="00041D4B"/>
    <w:rsid w:val="00043F8F"/>
    <w:rsid w:val="00045CB3"/>
    <w:rsid w:val="00060400"/>
    <w:rsid w:val="00061F5D"/>
    <w:rsid w:val="000747B2"/>
    <w:rsid w:val="00082C81"/>
    <w:rsid w:val="00085C09"/>
    <w:rsid w:val="00093B00"/>
    <w:rsid w:val="000A0C96"/>
    <w:rsid w:val="000A322D"/>
    <w:rsid w:val="000A6881"/>
    <w:rsid w:val="000A6AD2"/>
    <w:rsid w:val="000B099B"/>
    <w:rsid w:val="000C1212"/>
    <w:rsid w:val="000D1136"/>
    <w:rsid w:val="000D2827"/>
    <w:rsid w:val="000D3D8D"/>
    <w:rsid w:val="000D3E13"/>
    <w:rsid w:val="000D4CF3"/>
    <w:rsid w:val="000D75DA"/>
    <w:rsid w:val="000E3F87"/>
    <w:rsid w:val="000E5006"/>
    <w:rsid w:val="000F3E2C"/>
    <w:rsid w:val="000F691D"/>
    <w:rsid w:val="001031CD"/>
    <w:rsid w:val="0010778C"/>
    <w:rsid w:val="001203AF"/>
    <w:rsid w:val="0012199D"/>
    <w:rsid w:val="00124330"/>
    <w:rsid w:val="00125CC8"/>
    <w:rsid w:val="00126C99"/>
    <w:rsid w:val="00131F0D"/>
    <w:rsid w:val="00134395"/>
    <w:rsid w:val="00136C0C"/>
    <w:rsid w:val="00140CDA"/>
    <w:rsid w:val="00141055"/>
    <w:rsid w:val="001544BB"/>
    <w:rsid w:val="001578D8"/>
    <w:rsid w:val="00162E67"/>
    <w:rsid w:val="00187326"/>
    <w:rsid w:val="001906BF"/>
    <w:rsid w:val="001909EB"/>
    <w:rsid w:val="00190CCC"/>
    <w:rsid w:val="00195E98"/>
    <w:rsid w:val="001968EE"/>
    <w:rsid w:val="001A0227"/>
    <w:rsid w:val="001A22A3"/>
    <w:rsid w:val="001A3E9A"/>
    <w:rsid w:val="001B375C"/>
    <w:rsid w:val="001B53FA"/>
    <w:rsid w:val="001B6070"/>
    <w:rsid w:val="001C2B40"/>
    <w:rsid w:val="001C7ECD"/>
    <w:rsid w:val="001E2439"/>
    <w:rsid w:val="001E56E7"/>
    <w:rsid w:val="001E793B"/>
    <w:rsid w:val="001F1D1A"/>
    <w:rsid w:val="001F2A8A"/>
    <w:rsid w:val="00205F16"/>
    <w:rsid w:val="002060C9"/>
    <w:rsid w:val="00210726"/>
    <w:rsid w:val="002164DB"/>
    <w:rsid w:val="002205DC"/>
    <w:rsid w:val="00232CF4"/>
    <w:rsid w:val="00235BE5"/>
    <w:rsid w:val="00241BE1"/>
    <w:rsid w:val="002524C1"/>
    <w:rsid w:val="002538FA"/>
    <w:rsid w:val="00254D7A"/>
    <w:rsid w:val="002551F0"/>
    <w:rsid w:val="00267617"/>
    <w:rsid w:val="002768D6"/>
    <w:rsid w:val="0028039C"/>
    <w:rsid w:val="00280525"/>
    <w:rsid w:val="00290012"/>
    <w:rsid w:val="00293328"/>
    <w:rsid w:val="00294002"/>
    <w:rsid w:val="00295239"/>
    <w:rsid w:val="002A146B"/>
    <w:rsid w:val="002A17CF"/>
    <w:rsid w:val="002A5036"/>
    <w:rsid w:val="002B5BAB"/>
    <w:rsid w:val="002C62C9"/>
    <w:rsid w:val="002C6C54"/>
    <w:rsid w:val="002D6E93"/>
    <w:rsid w:val="002F2C4D"/>
    <w:rsid w:val="002F3454"/>
    <w:rsid w:val="00310BEF"/>
    <w:rsid w:val="003110D7"/>
    <w:rsid w:val="00317B28"/>
    <w:rsid w:val="00320084"/>
    <w:rsid w:val="00321E11"/>
    <w:rsid w:val="00326A8A"/>
    <w:rsid w:val="00332EC5"/>
    <w:rsid w:val="003339C7"/>
    <w:rsid w:val="00335C9F"/>
    <w:rsid w:val="00335D1D"/>
    <w:rsid w:val="00345062"/>
    <w:rsid w:val="003479D1"/>
    <w:rsid w:val="0035716D"/>
    <w:rsid w:val="00364D91"/>
    <w:rsid w:val="003651B5"/>
    <w:rsid w:val="0037060A"/>
    <w:rsid w:val="003722D5"/>
    <w:rsid w:val="003737EF"/>
    <w:rsid w:val="003815EE"/>
    <w:rsid w:val="00391C2C"/>
    <w:rsid w:val="00394ECC"/>
    <w:rsid w:val="003953FF"/>
    <w:rsid w:val="003A30F2"/>
    <w:rsid w:val="003D1A75"/>
    <w:rsid w:val="003D5044"/>
    <w:rsid w:val="003D7327"/>
    <w:rsid w:val="003E12D2"/>
    <w:rsid w:val="003E3744"/>
    <w:rsid w:val="003E5401"/>
    <w:rsid w:val="003F770F"/>
    <w:rsid w:val="00403434"/>
    <w:rsid w:val="00404423"/>
    <w:rsid w:val="004148F7"/>
    <w:rsid w:val="00414E34"/>
    <w:rsid w:val="00415D1C"/>
    <w:rsid w:val="004361FA"/>
    <w:rsid w:val="004476BC"/>
    <w:rsid w:val="00451AB6"/>
    <w:rsid w:val="0045788F"/>
    <w:rsid w:val="0046061F"/>
    <w:rsid w:val="00464187"/>
    <w:rsid w:val="0047079A"/>
    <w:rsid w:val="00471D4B"/>
    <w:rsid w:val="00475A9B"/>
    <w:rsid w:val="0047678C"/>
    <w:rsid w:val="004A3518"/>
    <w:rsid w:val="004A5253"/>
    <w:rsid w:val="004A5704"/>
    <w:rsid w:val="004B21C6"/>
    <w:rsid w:val="004B2A77"/>
    <w:rsid w:val="004B5AF7"/>
    <w:rsid w:val="004B6F4D"/>
    <w:rsid w:val="004C1CF5"/>
    <w:rsid w:val="004C43CB"/>
    <w:rsid w:val="004C5620"/>
    <w:rsid w:val="004D05A4"/>
    <w:rsid w:val="004D1743"/>
    <w:rsid w:val="004F0573"/>
    <w:rsid w:val="004F2322"/>
    <w:rsid w:val="004F6070"/>
    <w:rsid w:val="004F6573"/>
    <w:rsid w:val="00500C3A"/>
    <w:rsid w:val="00501E5A"/>
    <w:rsid w:val="00503FF9"/>
    <w:rsid w:val="00504744"/>
    <w:rsid w:val="00514367"/>
    <w:rsid w:val="00520535"/>
    <w:rsid w:val="00523104"/>
    <w:rsid w:val="00525F2B"/>
    <w:rsid w:val="0053303C"/>
    <w:rsid w:val="00535123"/>
    <w:rsid w:val="00537256"/>
    <w:rsid w:val="00547DFA"/>
    <w:rsid w:val="005635F4"/>
    <w:rsid w:val="005664E9"/>
    <w:rsid w:val="00583CBA"/>
    <w:rsid w:val="00585611"/>
    <w:rsid w:val="00586D91"/>
    <w:rsid w:val="00587A96"/>
    <w:rsid w:val="0059103B"/>
    <w:rsid w:val="00593FA1"/>
    <w:rsid w:val="005959A0"/>
    <w:rsid w:val="005A05E8"/>
    <w:rsid w:val="005A0D7D"/>
    <w:rsid w:val="005A1AB7"/>
    <w:rsid w:val="005A310A"/>
    <w:rsid w:val="005B179C"/>
    <w:rsid w:val="005C5406"/>
    <w:rsid w:val="005C75BD"/>
    <w:rsid w:val="005C7617"/>
    <w:rsid w:val="005D296E"/>
    <w:rsid w:val="005F3034"/>
    <w:rsid w:val="005F33E5"/>
    <w:rsid w:val="005F7606"/>
    <w:rsid w:val="00616D39"/>
    <w:rsid w:val="00624A3C"/>
    <w:rsid w:val="00625A35"/>
    <w:rsid w:val="006374A2"/>
    <w:rsid w:val="00641167"/>
    <w:rsid w:val="00646A35"/>
    <w:rsid w:val="006508BA"/>
    <w:rsid w:val="006508F7"/>
    <w:rsid w:val="006516B9"/>
    <w:rsid w:val="00656A9D"/>
    <w:rsid w:val="00656B4A"/>
    <w:rsid w:val="006636A3"/>
    <w:rsid w:val="00666C8D"/>
    <w:rsid w:val="00674169"/>
    <w:rsid w:val="00675BE7"/>
    <w:rsid w:val="0067633B"/>
    <w:rsid w:val="006808CE"/>
    <w:rsid w:val="00684236"/>
    <w:rsid w:val="006907F3"/>
    <w:rsid w:val="00692CF4"/>
    <w:rsid w:val="00693A2A"/>
    <w:rsid w:val="0069641C"/>
    <w:rsid w:val="0069722B"/>
    <w:rsid w:val="006975BF"/>
    <w:rsid w:val="006C28B9"/>
    <w:rsid w:val="006C33BC"/>
    <w:rsid w:val="006C6869"/>
    <w:rsid w:val="006D180A"/>
    <w:rsid w:val="006D1D89"/>
    <w:rsid w:val="006D2155"/>
    <w:rsid w:val="006E2F97"/>
    <w:rsid w:val="007015E5"/>
    <w:rsid w:val="0070691A"/>
    <w:rsid w:val="0071228B"/>
    <w:rsid w:val="00714F58"/>
    <w:rsid w:val="007214B4"/>
    <w:rsid w:val="00731669"/>
    <w:rsid w:val="0073172C"/>
    <w:rsid w:val="00731E4B"/>
    <w:rsid w:val="00751FBE"/>
    <w:rsid w:val="00773DD4"/>
    <w:rsid w:val="007756CE"/>
    <w:rsid w:val="00781351"/>
    <w:rsid w:val="00785C6B"/>
    <w:rsid w:val="007961A7"/>
    <w:rsid w:val="007B0AC2"/>
    <w:rsid w:val="007B6A9B"/>
    <w:rsid w:val="007D2EB3"/>
    <w:rsid w:val="007D5BFC"/>
    <w:rsid w:val="007F0ED5"/>
    <w:rsid w:val="007F1918"/>
    <w:rsid w:val="007F310B"/>
    <w:rsid w:val="007F78FF"/>
    <w:rsid w:val="007F7C7C"/>
    <w:rsid w:val="0080130E"/>
    <w:rsid w:val="0081244C"/>
    <w:rsid w:val="00813B8B"/>
    <w:rsid w:val="00815358"/>
    <w:rsid w:val="00832E60"/>
    <w:rsid w:val="00834606"/>
    <w:rsid w:val="00837609"/>
    <w:rsid w:val="00837994"/>
    <w:rsid w:val="00837FFC"/>
    <w:rsid w:val="00846190"/>
    <w:rsid w:val="00850681"/>
    <w:rsid w:val="0085237F"/>
    <w:rsid w:val="00860867"/>
    <w:rsid w:val="00861230"/>
    <w:rsid w:val="008650D3"/>
    <w:rsid w:val="0087509E"/>
    <w:rsid w:val="008758CF"/>
    <w:rsid w:val="00883F2E"/>
    <w:rsid w:val="008904F3"/>
    <w:rsid w:val="00892AB9"/>
    <w:rsid w:val="0089413D"/>
    <w:rsid w:val="00895844"/>
    <w:rsid w:val="00896A61"/>
    <w:rsid w:val="008A5D49"/>
    <w:rsid w:val="008A64A1"/>
    <w:rsid w:val="008A6F5E"/>
    <w:rsid w:val="008B37CB"/>
    <w:rsid w:val="008B5D55"/>
    <w:rsid w:val="008C1812"/>
    <w:rsid w:val="008C719D"/>
    <w:rsid w:val="008C77E2"/>
    <w:rsid w:val="008D416A"/>
    <w:rsid w:val="008E11C9"/>
    <w:rsid w:val="008E132D"/>
    <w:rsid w:val="008E2D51"/>
    <w:rsid w:val="008E45FE"/>
    <w:rsid w:val="009048AF"/>
    <w:rsid w:val="009104B1"/>
    <w:rsid w:val="00924ABC"/>
    <w:rsid w:val="00941B59"/>
    <w:rsid w:val="00941CE9"/>
    <w:rsid w:val="00944864"/>
    <w:rsid w:val="009466D3"/>
    <w:rsid w:val="00946B7E"/>
    <w:rsid w:val="009608B4"/>
    <w:rsid w:val="0096638C"/>
    <w:rsid w:val="009757DF"/>
    <w:rsid w:val="00985563"/>
    <w:rsid w:val="0098629B"/>
    <w:rsid w:val="00987CEC"/>
    <w:rsid w:val="00993CC2"/>
    <w:rsid w:val="009958A5"/>
    <w:rsid w:val="00997F7D"/>
    <w:rsid w:val="009A10E2"/>
    <w:rsid w:val="009B1F5E"/>
    <w:rsid w:val="009C0049"/>
    <w:rsid w:val="009C19BD"/>
    <w:rsid w:val="009D3BB1"/>
    <w:rsid w:val="009D6620"/>
    <w:rsid w:val="009D7C8C"/>
    <w:rsid w:val="009E36BF"/>
    <w:rsid w:val="009E4A9E"/>
    <w:rsid w:val="009E7EBA"/>
    <w:rsid w:val="00A00FAA"/>
    <w:rsid w:val="00A0361B"/>
    <w:rsid w:val="00A15616"/>
    <w:rsid w:val="00A21686"/>
    <w:rsid w:val="00A23C63"/>
    <w:rsid w:val="00A25D2C"/>
    <w:rsid w:val="00A33531"/>
    <w:rsid w:val="00A34B65"/>
    <w:rsid w:val="00A3609B"/>
    <w:rsid w:val="00A420F9"/>
    <w:rsid w:val="00A43E9A"/>
    <w:rsid w:val="00A466E5"/>
    <w:rsid w:val="00A51B96"/>
    <w:rsid w:val="00A5213F"/>
    <w:rsid w:val="00A534E9"/>
    <w:rsid w:val="00A558A4"/>
    <w:rsid w:val="00A606C8"/>
    <w:rsid w:val="00A6101D"/>
    <w:rsid w:val="00A66407"/>
    <w:rsid w:val="00A664F6"/>
    <w:rsid w:val="00A70563"/>
    <w:rsid w:val="00A77EFE"/>
    <w:rsid w:val="00A80DF1"/>
    <w:rsid w:val="00A8694E"/>
    <w:rsid w:val="00A93F19"/>
    <w:rsid w:val="00A9426A"/>
    <w:rsid w:val="00A94AAE"/>
    <w:rsid w:val="00AB19E2"/>
    <w:rsid w:val="00AB5551"/>
    <w:rsid w:val="00AD5B83"/>
    <w:rsid w:val="00AE75A3"/>
    <w:rsid w:val="00B02D7C"/>
    <w:rsid w:val="00B10B42"/>
    <w:rsid w:val="00B1239B"/>
    <w:rsid w:val="00B15651"/>
    <w:rsid w:val="00B1588C"/>
    <w:rsid w:val="00B15B73"/>
    <w:rsid w:val="00B21BBD"/>
    <w:rsid w:val="00B2229A"/>
    <w:rsid w:val="00B300E9"/>
    <w:rsid w:val="00B31849"/>
    <w:rsid w:val="00B36B7C"/>
    <w:rsid w:val="00B444EA"/>
    <w:rsid w:val="00B45F24"/>
    <w:rsid w:val="00B61169"/>
    <w:rsid w:val="00B67735"/>
    <w:rsid w:val="00B72E14"/>
    <w:rsid w:val="00B75AF6"/>
    <w:rsid w:val="00B75C00"/>
    <w:rsid w:val="00B76F58"/>
    <w:rsid w:val="00B84391"/>
    <w:rsid w:val="00B85FD4"/>
    <w:rsid w:val="00B872B8"/>
    <w:rsid w:val="00B913CA"/>
    <w:rsid w:val="00B93B14"/>
    <w:rsid w:val="00B95A64"/>
    <w:rsid w:val="00B96204"/>
    <w:rsid w:val="00BA0D44"/>
    <w:rsid w:val="00BB7BB3"/>
    <w:rsid w:val="00BC09C3"/>
    <w:rsid w:val="00BC17C5"/>
    <w:rsid w:val="00BC761F"/>
    <w:rsid w:val="00BE637C"/>
    <w:rsid w:val="00BF08BF"/>
    <w:rsid w:val="00BF2677"/>
    <w:rsid w:val="00C24B1C"/>
    <w:rsid w:val="00C36A91"/>
    <w:rsid w:val="00C4303A"/>
    <w:rsid w:val="00C43294"/>
    <w:rsid w:val="00C50D06"/>
    <w:rsid w:val="00C50D23"/>
    <w:rsid w:val="00C5203A"/>
    <w:rsid w:val="00C56820"/>
    <w:rsid w:val="00C6150E"/>
    <w:rsid w:val="00C6637B"/>
    <w:rsid w:val="00C740D2"/>
    <w:rsid w:val="00C74E44"/>
    <w:rsid w:val="00C7621B"/>
    <w:rsid w:val="00C80524"/>
    <w:rsid w:val="00C85265"/>
    <w:rsid w:val="00C91781"/>
    <w:rsid w:val="00C93AFA"/>
    <w:rsid w:val="00C94915"/>
    <w:rsid w:val="00C94E32"/>
    <w:rsid w:val="00CA48F9"/>
    <w:rsid w:val="00CA5462"/>
    <w:rsid w:val="00CB753E"/>
    <w:rsid w:val="00CC34F6"/>
    <w:rsid w:val="00CD6556"/>
    <w:rsid w:val="00D03495"/>
    <w:rsid w:val="00D10693"/>
    <w:rsid w:val="00D131BE"/>
    <w:rsid w:val="00D1770D"/>
    <w:rsid w:val="00D22733"/>
    <w:rsid w:val="00D2281E"/>
    <w:rsid w:val="00D2395E"/>
    <w:rsid w:val="00D25A46"/>
    <w:rsid w:val="00D3096F"/>
    <w:rsid w:val="00D31FE2"/>
    <w:rsid w:val="00D328B9"/>
    <w:rsid w:val="00D34D33"/>
    <w:rsid w:val="00D35FEF"/>
    <w:rsid w:val="00D36036"/>
    <w:rsid w:val="00D41DA6"/>
    <w:rsid w:val="00D425EF"/>
    <w:rsid w:val="00D43332"/>
    <w:rsid w:val="00D45755"/>
    <w:rsid w:val="00D54F9B"/>
    <w:rsid w:val="00D63121"/>
    <w:rsid w:val="00D7776D"/>
    <w:rsid w:val="00D80A8F"/>
    <w:rsid w:val="00D86060"/>
    <w:rsid w:val="00D876F5"/>
    <w:rsid w:val="00D91914"/>
    <w:rsid w:val="00D939BC"/>
    <w:rsid w:val="00D93F92"/>
    <w:rsid w:val="00D95F63"/>
    <w:rsid w:val="00DA2847"/>
    <w:rsid w:val="00DB05F2"/>
    <w:rsid w:val="00DB3ED0"/>
    <w:rsid w:val="00DC0F4B"/>
    <w:rsid w:val="00DC6016"/>
    <w:rsid w:val="00DD2A78"/>
    <w:rsid w:val="00DD5292"/>
    <w:rsid w:val="00DD53D3"/>
    <w:rsid w:val="00DD7803"/>
    <w:rsid w:val="00DE120D"/>
    <w:rsid w:val="00DE16F0"/>
    <w:rsid w:val="00DE4816"/>
    <w:rsid w:val="00DE67A1"/>
    <w:rsid w:val="00DF3573"/>
    <w:rsid w:val="00DF3954"/>
    <w:rsid w:val="00DF5151"/>
    <w:rsid w:val="00DF7B84"/>
    <w:rsid w:val="00E0183D"/>
    <w:rsid w:val="00E206BA"/>
    <w:rsid w:val="00E44279"/>
    <w:rsid w:val="00E44519"/>
    <w:rsid w:val="00E4785E"/>
    <w:rsid w:val="00E528AE"/>
    <w:rsid w:val="00E53B0C"/>
    <w:rsid w:val="00E54AB5"/>
    <w:rsid w:val="00E55E45"/>
    <w:rsid w:val="00E56907"/>
    <w:rsid w:val="00E65DA7"/>
    <w:rsid w:val="00E67926"/>
    <w:rsid w:val="00E67B38"/>
    <w:rsid w:val="00E77565"/>
    <w:rsid w:val="00E80CF5"/>
    <w:rsid w:val="00E831E3"/>
    <w:rsid w:val="00E94AC9"/>
    <w:rsid w:val="00E9557A"/>
    <w:rsid w:val="00EA6FD2"/>
    <w:rsid w:val="00EC42B0"/>
    <w:rsid w:val="00EC5DF4"/>
    <w:rsid w:val="00ED2A7D"/>
    <w:rsid w:val="00EE57ED"/>
    <w:rsid w:val="00EE5BD1"/>
    <w:rsid w:val="00EE66DD"/>
    <w:rsid w:val="00EE7FE1"/>
    <w:rsid w:val="00EF4EDE"/>
    <w:rsid w:val="00EF7C95"/>
    <w:rsid w:val="00F030CD"/>
    <w:rsid w:val="00F04822"/>
    <w:rsid w:val="00F1215C"/>
    <w:rsid w:val="00F23987"/>
    <w:rsid w:val="00F242B1"/>
    <w:rsid w:val="00F2459F"/>
    <w:rsid w:val="00F267B7"/>
    <w:rsid w:val="00F302DE"/>
    <w:rsid w:val="00F30EFE"/>
    <w:rsid w:val="00F377BE"/>
    <w:rsid w:val="00F550CF"/>
    <w:rsid w:val="00F61C02"/>
    <w:rsid w:val="00F670BF"/>
    <w:rsid w:val="00F70608"/>
    <w:rsid w:val="00F7262A"/>
    <w:rsid w:val="00F74CDA"/>
    <w:rsid w:val="00F80B95"/>
    <w:rsid w:val="00F858E0"/>
    <w:rsid w:val="00F86A92"/>
    <w:rsid w:val="00FA0A9C"/>
    <w:rsid w:val="00FA139E"/>
    <w:rsid w:val="00FA5DD7"/>
    <w:rsid w:val="00FB229B"/>
    <w:rsid w:val="00FB2D5C"/>
    <w:rsid w:val="00FB53D9"/>
    <w:rsid w:val="00FB55E9"/>
    <w:rsid w:val="00FB690B"/>
    <w:rsid w:val="00FC2BFB"/>
    <w:rsid w:val="00FC6549"/>
    <w:rsid w:val="00FD0FEE"/>
    <w:rsid w:val="00FF0F28"/>
    <w:rsid w:val="00FF2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C44E5"/>
  <w15:docId w15:val="{5CC20E41-2259-4991-B195-F2F16597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64"/>
  </w:style>
  <w:style w:type="paragraph" w:styleId="Titre1">
    <w:name w:val="heading 1"/>
    <w:basedOn w:val="Normal"/>
    <w:next w:val="Normal"/>
    <w:link w:val="Titre1Car"/>
    <w:uiPriority w:val="9"/>
    <w:qFormat/>
    <w:rsid w:val="00A521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442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213F"/>
    <w:rPr>
      <w:rFonts w:asciiTheme="majorHAnsi" w:eastAsiaTheme="majorEastAsia" w:hAnsiTheme="majorHAnsi" w:cstheme="majorBidi"/>
      <w:b/>
      <w:bCs/>
      <w:color w:val="365F91" w:themeColor="accent1" w:themeShade="BF"/>
      <w:sz w:val="28"/>
      <w:szCs w:val="28"/>
    </w:rPr>
  </w:style>
  <w:style w:type="paragraph" w:styleId="Sansinterligne">
    <w:name w:val="No Spacing"/>
    <w:link w:val="SansinterligneCar"/>
    <w:qFormat/>
    <w:rsid w:val="00693A2A"/>
    <w:pPr>
      <w:spacing w:after="0" w:line="360" w:lineRule="auto"/>
    </w:pPr>
    <w:rPr>
      <w:rFonts w:ascii="Arial" w:hAnsi="Arial"/>
      <w:sz w:val="20"/>
    </w:rPr>
  </w:style>
  <w:style w:type="character" w:customStyle="1" w:styleId="SansinterligneCar">
    <w:name w:val="Sans interligne Car"/>
    <w:basedOn w:val="Policepardfaut"/>
    <w:link w:val="Sansinterligne"/>
    <w:uiPriority w:val="1"/>
    <w:rsid w:val="00693A2A"/>
    <w:rPr>
      <w:rFonts w:ascii="Arial" w:hAnsi="Arial"/>
      <w:sz w:val="20"/>
    </w:rPr>
  </w:style>
  <w:style w:type="paragraph" w:customStyle="1" w:styleId="Style2">
    <w:name w:val="Style2"/>
    <w:basedOn w:val="Sansinterligne"/>
    <w:link w:val="Style2Car"/>
    <w:autoRedefine/>
    <w:qFormat/>
    <w:rsid w:val="00126C99"/>
    <w:pPr>
      <w:numPr>
        <w:ilvl w:val="1"/>
        <w:numId w:val="6"/>
      </w:numPr>
      <w:tabs>
        <w:tab w:val="left" w:pos="0"/>
      </w:tabs>
      <w:spacing w:after="120"/>
      <w:jc w:val="both"/>
    </w:pPr>
    <w:rPr>
      <w:rFonts w:cs="Arial"/>
      <w:b/>
      <w:sz w:val="24"/>
      <w:szCs w:val="24"/>
    </w:rPr>
  </w:style>
  <w:style w:type="character" w:customStyle="1" w:styleId="Style2Car">
    <w:name w:val="Style2 Car"/>
    <w:basedOn w:val="SansinterligneCar"/>
    <w:link w:val="Style2"/>
    <w:rsid w:val="00126C99"/>
    <w:rPr>
      <w:rFonts w:ascii="Arial" w:hAnsi="Arial" w:cs="Arial"/>
      <w:b/>
      <w:sz w:val="24"/>
      <w:szCs w:val="24"/>
    </w:rPr>
  </w:style>
  <w:style w:type="paragraph" w:customStyle="1" w:styleId="Style1">
    <w:name w:val="Style1"/>
    <w:basedOn w:val="Sansinterligne"/>
    <w:link w:val="Style1Car"/>
    <w:autoRedefine/>
    <w:qFormat/>
    <w:rsid w:val="00D91914"/>
    <w:pPr>
      <w:widowControl w:val="0"/>
      <w:numPr>
        <w:numId w:val="6"/>
      </w:numPr>
      <w:tabs>
        <w:tab w:val="left" w:pos="0"/>
      </w:tabs>
    </w:pPr>
    <w:rPr>
      <w:rFonts w:cs="Arial"/>
      <w:b/>
      <w:color w:val="0000FF"/>
      <w:sz w:val="24"/>
      <w:szCs w:val="20"/>
      <w:shd w:val="clear" w:color="auto" w:fill="FFFFFF"/>
    </w:rPr>
  </w:style>
  <w:style w:type="character" w:customStyle="1" w:styleId="Style1Car">
    <w:name w:val="Style1 Car"/>
    <w:basedOn w:val="SansinterligneCar"/>
    <w:link w:val="Style1"/>
    <w:rsid w:val="00D91914"/>
    <w:rPr>
      <w:rFonts w:ascii="Arial" w:hAnsi="Arial" w:cs="Arial"/>
      <w:b/>
      <w:color w:val="0000FF"/>
      <w:sz w:val="24"/>
      <w:szCs w:val="20"/>
    </w:rPr>
  </w:style>
  <w:style w:type="paragraph" w:styleId="Textedebulles">
    <w:name w:val="Balloon Text"/>
    <w:basedOn w:val="Normal"/>
    <w:link w:val="TextedebullesCar"/>
    <w:uiPriority w:val="99"/>
    <w:semiHidden/>
    <w:unhideWhenUsed/>
    <w:rsid w:val="005F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3034"/>
    <w:rPr>
      <w:rFonts w:ascii="Tahoma" w:hAnsi="Tahoma" w:cs="Tahoma"/>
      <w:sz w:val="16"/>
      <w:szCs w:val="16"/>
    </w:rPr>
  </w:style>
  <w:style w:type="character" w:customStyle="1" w:styleId="apple-style-span">
    <w:name w:val="apple-style-span"/>
    <w:basedOn w:val="Policepardfaut"/>
    <w:rsid w:val="00D131BE"/>
  </w:style>
  <w:style w:type="character" w:customStyle="1" w:styleId="apple-converted-space">
    <w:name w:val="apple-converted-space"/>
    <w:basedOn w:val="Policepardfaut"/>
    <w:rsid w:val="00D131BE"/>
  </w:style>
  <w:style w:type="paragraph" w:styleId="Paragraphedeliste">
    <w:name w:val="List Paragraph"/>
    <w:basedOn w:val="Normal"/>
    <w:uiPriority w:val="34"/>
    <w:qFormat/>
    <w:rsid w:val="00D03495"/>
    <w:pPr>
      <w:ind w:left="720"/>
      <w:contextualSpacing/>
    </w:pPr>
  </w:style>
  <w:style w:type="paragraph" w:styleId="En-tte">
    <w:name w:val="header"/>
    <w:basedOn w:val="Normal"/>
    <w:link w:val="En-tteCar"/>
    <w:uiPriority w:val="99"/>
    <w:unhideWhenUsed/>
    <w:rsid w:val="00E9557A"/>
    <w:pPr>
      <w:tabs>
        <w:tab w:val="center" w:pos="4536"/>
        <w:tab w:val="right" w:pos="9072"/>
      </w:tabs>
      <w:spacing w:after="0" w:line="240" w:lineRule="auto"/>
    </w:pPr>
  </w:style>
  <w:style w:type="character" w:customStyle="1" w:styleId="En-tteCar">
    <w:name w:val="En-tête Car"/>
    <w:basedOn w:val="Policepardfaut"/>
    <w:link w:val="En-tte"/>
    <w:uiPriority w:val="99"/>
    <w:rsid w:val="00E9557A"/>
  </w:style>
  <w:style w:type="paragraph" w:styleId="Pieddepage">
    <w:name w:val="footer"/>
    <w:basedOn w:val="Normal"/>
    <w:link w:val="PieddepageCar"/>
    <w:unhideWhenUsed/>
    <w:rsid w:val="00E9557A"/>
    <w:pPr>
      <w:tabs>
        <w:tab w:val="center" w:pos="4536"/>
        <w:tab w:val="right" w:pos="9072"/>
      </w:tabs>
      <w:spacing w:after="0" w:line="240" w:lineRule="auto"/>
    </w:pPr>
  </w:style>
  <w:style w:type="character" w:customStyle="1" w:styleId="PieddepageCar">
    <w:name w:val="Pied de page Car"/>
    <w:basedOn w:val="Policepardfaut"/>
    <w:link w:val="Pieddepage"/>
    <w:rsid w:val="00E9557A"/>
  </w:style>
  <w:style w:type="table" w:styleId="Grilledutableau">
    <w:name w:val="Table Grid"/>
    <w:basedOn w:val="TableauNormal"/>
    <w:rsid w:val="004C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1665D"/>
    <w:rPr>
      <w:color w:val="0000FF" w:themeColor="hyperlink"/>
      <w:u w:val="single"/>
    </w:rPr>
  </w:style>
  <w:style w:type="character" w:customStyle="1" w:styleId="Titre2Car">
    <w:name w:val="Titre 2 Car"/>
    <w:basedOn w:val="Policepardfaut"/>
    <w:link w:val="Titre2"/>
    <w:uiPriority w:val="9"/>
    <w:rsid w:val="00404423"/>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041D4B"/>
    <w:rPr>
      <w:sz w:val="16"/>
      <w:szCs w:val="16"/>
    </w:rPr>
  </w:style>
  <w:style w:type="paragraph" w:styleId="Commentaire">
    <w:name w:val="annotation text"/>
    <w:basedOn w:val="Normal"/>
    <w:link w:val="CommentaireCar"/>
    <w:uiPriority w:val="99"/>
    <w:semiHidden/>
    <w:unhideWhenUsed/>
    <w:rsid w:val="00041D4B"/>
    <w:pPr>
      <w:spacing w:line="240" w:lineRule="auto"/>
    </w:pPr>
    <w:rPr>
      <w:sz w:val="20"/>
      <w:szCs w:val="20"/>
    </w:rPr>
  </w:style>
  <w:style w:type="character" w:customStyle="1" w:styleId="CommentaireCar">
    <w:name w:val="Commentaire Car"/>
    <w:basedOn w:val="Policepardfaut"/>
    <w:link w:val="Commentaire"/>
    <w:uiPriority w:val="99"/>
    <w:semiHidden/>
    <w:rsid w:val="00041D4B"/>
    <w:rPr>
      <w:sz w:val="20"/>
      <w:szCs w:val="20"/>
    </w:rPr>
  </w:style>
  <w:style w:type="character" w:customStyle="1" w:styleId="Mentionnonrsolue1">
    <w:name w:val="Mention non résolue1"/>
    <w:basedOn w:val="Policepardfaut"/>
    <w:uiPriority w:val="99"/>
    <w:semiHidden/>
    <w:unhideWhenUsed/>
    <w:rsid w:val="00041D4B"/>
    <w:rPr>
      <w:color w:val="605E5C"/>
      <w:shd w:val="clear" w:color="auto" w:fill="E1DFDD"/>
    </w:rPr>
  </w:style>
  <w:style w:type="character" w:customStyle="1" w:styleId="Mentionnonrsolue2">
    <w:name w:val="Mention non résolue2"/>
    <w:basedOn w:val="Policepardfaut"/>
    <w:uiPriority w:val="99"/>
    <w:semiHidden/>
    <w:unhideWhenUsed/>
    <w:rsid w:val="00F1215C"/>
    <w:rPr>
      <w:color w:val="605E5C"/>
      <w:shd w:val="clear" w:color="auto" w:fill="E1DFDD"/>
    </w:rPr>
  </w:style>
  <w:style w:type="character" w:customStyle="1" w:styleId="Mentionnonrsolue3">
    <w:name w:val="Mention non résolue3"/>
    <w:basedOn w:val="Policepardfaut"/>
    <w:uiPriority w:val="99"/>
    <w:semiHidden/>
    <w:unhideWhenUsed/>
    <w:rsid w:val="006516B9"/>
    <w:rPr>
      <w:color w:val="605E5C"/>
      <w:shd w:val="clear" w:color="auto" w:fill="E1DFDD"/>
    </w:rPr>
  </w:style>
  <w:style w:type="character" w:styleId="Lienhypertextesuivivisit">
    <w:name w:val="FollowedHyperlink"/>
    <w:basedOn w:val="Policepardfaut"/>
    <w:uiPriority w:val="99"/>
    <w:semiHidden/>
    <w:unhideWhenUsed/>
    <w:rsid w:val="000140EC"/>
    <w:rPr>
      <w:color w:val="800080" w:themeColor="followedHyperlink"/>
      <w:u w:val="single"/>
    </w:rPr>
  </w:style>
  <w:style w:type="character" w:styleId="Mentionnonrsolue">
    <w:name w:val="Unresolved Mention"/>
    <w:basedOn w:val="Policepardfaut"/>
    <w:uiPriority w:val="99"/>
    <w:semiHidden/>
    <w:unhideWhenUsed/>
    <w:rsid w:val="00162E67"/>
    <w:rPr>
      <w:color w:val="605E5C"/>
      <w:shd w:val="clear" w:color="auto" w:fill="E1DFDD"/>
    </w:rPr>
  </w:style>
  <w:style w:type="paragraph" w:customStyle="1" w:styleId="yiv6313308541ydpc6d44c24yiv5900831643msonormal">
    <w:name w:val="yiv6313308541ydpc6d44c24yiv5900831643msonormal"/>
    <w:basedOn w:val="Normal"/>
    <w:rsid w:val="00E831E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16759">
      <w:bodyDiv w:val="1"/>
      <w:marLeft w:val="0"/>
      <w:marRight w:val="0"/>
      <w:marTop w:val="0"/>
      <w:marBottom w:val="0"/>
      <w:divBdr>
        <w:top w:val="none" w:sz="0" w:space="0" w:color="auto"/>
        <w:left w:val="none" w:sz="0" w:space="0" w:color="auto"/>
        <w:bottom w:val="none" w:sz="0" w:space="0" w:color="auto"/>
        <w:right w:val="none" w:sz="0" w:space="0" w:color="auto"/>
      </w:divBdr>
    </w:div>
    <w:div w:id="292104638">
      <w:bodyDiv w:val="1"/>
      <w:marLeft w:val="0"/>
      <w:marRight w:val="0"/>
      <w:marTop w:val="0"/>
      <w:marBottom w:val="0"/>
      <w:divBdr>
        <w:top w:val="none" w:sz="0" w:space="0" w:color="auto"/>
        <w:left w:val="none" w:sz="0" w:space="0" w:color="auto"/>
        <w:bottom w:val="none" w:sz="0" w:space="0" w:color="auto"/>
        <w:right w:val="none" w:sz="0" w:space="0" w:color="auto"/>
      </w:divBdr>
    </w:div>
    <w:div w:id="684286676">
      <w:bodyDiv w:val="1"/>
      <w:marLeft w:val="0"/>
      <w:marRight w:val="0"/>
      <w:marTop w:val="0"/>
      <w:marBottom w:val="0"/>
      <w:divBdr>
        <w:top w:val="none" w:sz="0" w:space="0" w:color="auto"/>
        <w:left w:val="none" w:sz="0" w:space="0" w:color="auto"/>
        <w:bottom w:val="none" w:sz="0" w:space="0" w:color="auto"/>
        <w:right w:val="none" w:sz="0" w:space="0" w:color="auto"/>
      </w:divBdr>
    </w:div>
    <w:div w:id="724717928">
      <w:bodyDiv w:val="1"/>
      <w:marLeft w:val="0"/>
      <w:marRight w:val="0"/>
      <w:marTop w:val="0"/>
      <w:marBottom w:val="0"/>
      <w:divBdr>
        <w:top w:val="none" w:sz="0" w:space="0" w:color="auto"/>
        <w:left w:val="none" w:sz="0" w:space="0" w:color="auto"/>
        <w:bottom w:val="none" w:sz="0" w:space="0" w:color="auto"/>
        <w:right w:val="none" w:sz="0" w:space="0" w:color="auto"/>
      </w:divBdr>
    </w:div>
    <w:div w:id="813984566">
      <w:bodyDiv w:val="1"/>
      <w:marLeft w:val="0"/>
      <w:marRight w:val="0"/>
      <w:marTop w:val="0"/>
      <w:marBottom w:val="0"/>
      <w:divBdr>
        <w:top w:val="none" w:sz="0" w:space="0" w:color="auto"/>
        <w:left w:val="none" w:sz="0" w:space="0" w:color="auto"/>
        <w:bottom w:val="none" w:sz="0" w:space="0" w:color="auto"/>
        <w:right w:val="none" w:sz="0" w:space="0" w:color="auto"/>
      </w:divBdr>
    </w:div>
    <w:div w:id="939996291">
      <w:bodyDiv w:val="1"/>
      <w:marLeft w:val="0"/>
      <w:marRight w:val="0"/>
      <w:marTop w:val="0"/>
      <w:marBottom w:val="0"/>
      <w:divBdr>
        <w:top w:val="none" w:sz="0" w:space="0" w:color="auto"/>
        <w:left w:val="none" w:sz="0" w:space="0" w:color="auto"/>
        <w:bottom w:val="none" w:sz="0" w:space="0" w:color="auto"/>
        <w:right w:val="none" w:sz="0" w:space="0" w:color="auto"/>
      </w:divBdr>
    </w:div>
    <w:div w:id="1065294542">
      <w:bodyDiv w:val="1"/>
      <w:marLeft w:val="0"/>
      <w:marRight w:val="0"/>
      <w:marTop w:val="0"/>
      <w:marBottom w:val="0"/>
      <w:divBdr>
        <w:top w:val="none" w:sz="0" w:space="0" w:color="auto"/>
        <w:left w:val="none" w:sz="0" w:space="0" w:color="auto"/>
        <w:bottom w:val="none" w:sz="0" w:space="0" w:color="auto"/>
        <w:right w:val="none" w:sz="0" w:space="0" w:color="auto"/>
      </w:divBdr>
    </w:div>
    <w:div w:id="1154906647">
      <w:bodyDiv w:val="1"/>
      <w:marLeft w:val="0"/>
      <w:marRight w:val="0"/>
      <w:marTop w:val="0"/>
      <w:marBottom w:val="0"/>
      <w:divBdr>
        <w:top w:val="none" w:sz="0" w:space="0" w:color="auto"/>
        <w:left w:val="none" w:sz="0" w:space="0" w:color="auto"/>
        <w:bottom w:val="none" w:sz="0" w:space="0" w:color="auto"/>
        <w:right w:val="none" w:sz="0" w:space="0" w:color="auto"/>
      </w:divBdr>
      <w:divsChild>
        <w:div w:id="107164588">
          <w:marLeft w:val="547"/>
          <w:marRight w:val="0"/>
          <w:marTop w:val="86"/>
          <w:marBottom w:val="0"/>
          <w:divBdr>
            <w:top w:val="none" w:sz="0" w:space="0" w:color="auto"/>
            <w:left w:val="none" w:sz="0" w:space="0" w:color="auto"/>
            <w:bottom w:val="none" w:sz="0" w:space="0" w:color="auto"/>
            <w:right w:val="none" w:sz="0" w:space="0" w:color="auto"/>
          </w:divBdr>
        </w:div>
        <w:div w:id="639698926">
          <w:marLeft w:val="1166"/>
          <w:marRight w:val="0"/>
          <w:marTop w:val="77"/>
          <w:marBottom w:val="0"/>
          <w:divBdr>
            <w:top w:val="none" w:sz="0" w:space="0" w:color="auto"/>
            <w:left w:val="none" w:sz="0" w:space="0" w:color="auto"/>
            <w:bottom w:val="none" w:sz="0" w:space="0" w:color="auto"/>
            <w:right w:val="none" w:sz="0" w:space="0" w:color="auto"/>
          </w:divBdr>
        </w:div>
        <w:div w:id="1131358714">
          <w:marLeft w:val="1166"/>
          <w:marRight w:val="0"/>
          <w:marTop w:val="77"/>
          <w:marBottom w:val="0"/>
          <w:divBdr>
            <w:top w:val="none" w:sz="0" w:space="0" w:color="auto"/>
            <w:left w:val="none" w:sz="0" w:space="0" w:color="auto"/>
            <w:bottom w:val="none" w:sz="0" w:space="0" w:color="auto"/>
            <w:right w:val="none" w:sz="0" w:space="0" w:color="auto"/>
          </w:divBdr>
        </w:div>
        <w:div w:id="1226529560">
          <w:marLeft w:val="1800"/>
          <w:marRight w:val="0"/>
          <w:marTop w:val="67"/>
          <w:marBottom w:val="0"/>
          <w:divBdr>
            <w:top w:val="none" w:sz="0" w:space="0" w:color="auto"/>
            <w:left w:val="none" w:sz="0" w:space="0" w:color="auto"/>
            <w:bottom w:val="none" w:sz="0" w:space="0" w:color="auto"/>
            <w:right w:val="none" w:sz="0" w:space="0" w:color="auto"/>
          </w:divBdr>
        </w:div>
        <w:div w:id="1335038757">
          <w:marLeft w:val="1166"/>
          <w:marRight w:val="0"/>
          <w:marTop w:val="77"/>
          <w:marBottom w:val="0"/>
          <w:divBdr>
            <w:top w:val="none" w:sz="0" w:space="0" w:color="auto"/>
            <w:left w:val="none" w:sz="0" w:space="0" w:color="auto"/>
            <w:bottom w:val="none" w:sz="0" w:space="0" w:color="auto"/>
            <w:right w:val="none" w:sz="0" w:space="0" w:color="auto"/>
          </w:divBdr>
        </w:div>
        <w:div w:id="1336685677">
          <w:marLeft w:val="1166"/>
          <w:marRight w:val="0"/>
          <w:marTop w:val="77"/>
          <w:marBottom w:val="0"/>
          <w:divBdr>
            <w:top w:val="none" w:sz="0" w:space="0" w:color="auto"/>
            <w:left w:val="none" w:sz="0" w:space="0" w:color="auto"/>
            <w:bottom w:val="none" w:sz="0" w:space="0" w:color="auto"/>
            <w:right w:val="none" w:sz="0" w:space="0" w:color="auto"/>
          </w:divBdr>
        </w:div>
        <w:div w:id="1530950795">
          <w:marLeft w:val="547"/>
          <w:marRight w:val="0"/>
          <w:marTop w:val="86"/>
          <w:marBottom w:val="0"/>
          <w:divBdr>
            <w:top w:val="none" w:sz="0" w:space="0" w:color="auto"/>
            <w:left w:val="none" w:sz="0" w:space="0" w:color="auto"/>
            <w:bottom w:val="none" w:sz="0" w:space="0" w:color="auto"/>
            <w:right w:val="none" w:sz="0" w:space="0" w:color="auto"/>
          </w:divBdr>
        </w:div>
        <w:div w:id="1607077745">
          <w:marLeft w:val="1800"/>
          <w:marRight w:val="0"/>
          <w:marTop w:val="67"/>
          <w:marBottom w:val="0"/>
          <w:divBdr>
            <w:top w:val="none" w:sz="0" w:space="0" w:color="auto"/>
            <w:left w:val="none" w:sz="0" w:space="0" w:color="auto"/>
            <w:bottom w:val="none" w:sz="0" w:space="0" w:color="auto"/>
            <w:right w:val="none" w:sz="0" w:space="0" w:color="auto"/>
          </w:divBdr>
        </w:div>
        <w:div w:id="1660422951">
          <w:marLeft w:val="1166"/>
          <w:marRight w:val="0"/>
          <w:marTop w:val="77"/>
          <w:marBottom w:val="0"/>
          <w:divBdr>
            <w:top w:val="none" w:sz="0" w:space="0" w:color="auto"/>
            <w:left w:val="none" w:sz="0" w:space="0" w:color="auto"/>
            <w:bottom w:val="none" w:sz="0" w:space="0" w:color="auto"/>
            <w:right w:val="none" w:sz="0" w:space="0" w:color="auto"/>
          </w:divBdr>
        </w:div>
        <w:div w:id="1721828712">
          <w:marLeft w:val="1800"/>
          <w:marRight w:val="0"/>
          <w:marTop w:val="67"/>
          <w:marBottom w:val="0"/>
          <w:divBdr>
            <w:top w:val="none" w:sz="0" w:space="0" w:color="auto"/>
            <w:left w:val="none" w:sz="0" w:space="0" w:color="auto"/>
            <w:bottom w:val="none" w:sz="0" w:space="0" w:color="auto"/>
            <w:right w:val="none" w:sz="0" w:space="0" w:color="auto"/>
          </w:divBdr>
        </w:div>
        <w:div w:id="1846434829">
          <w:marLeft w:val="1166"/>
          <w:marRight w:val="0"/>
          <w:marTop w:val="77"/>
          <w:marBottom w:val="0"/>
          <w:divBdr>
            <w:top w:val="none" w:sz="0" w:space="0" w:color="auto"/>
            <w:left w:val="none" w:sz="0" w:space="0" w:color="auto"/>
            <w:bottom w:val="none" w:sz="0" w:space="0" w:color="auto"/>
            <w:right w:val="none" w:sz="0" w:space="0" w:color="auto"/>
          </w:divBdr>
        </w:div>
        <w:div w:id="2105303442">
          <w:marLeft w:val="1166"/>
          <w:marRight w:val="0"/>
          <w:marTop w:val="77"/>
          <w:marBottom w:val="0"/>
          <w:divBdr>
            <w:top w:val="none" w:sz="0" w:space="0" w:color="auto"/>
            <w:left w:val="none" w:sz="0" w:space="0" w:color="auto"/>
            <w:bottom w:val="none" w:sz="0" w:space="0" w:color="auto"/>
            <w:right w:val="none" w:sz="0" w:space="0" w:color="auto"/>
          </w:divBdr>
        </w:div>
        <w:div w:id="2146461640">
          <w:marLeft w:val="1166"/>
          <w:marRight w:val="0"/>
          <w:marTop w:val="77"/>
          <w:marBottom w:val="0"/>
          <w:divBdr>
            <w:top w:val="none" w:sz="0" w:space="0" w:color="auto"/>
            <w:left w:val="none" w:sz="0" w:space="0" w:color="auto"/>
            <w:bottom w:val="none" w:sz="0" w:space="0" w:color="auto"/>
            <w:right w:val="none" w:sz="0" w:space="0" w:color="auto"/>
          </w:divBdr>
        </w:div>
      </w:divsChild>
    </w:div>
    <w:div w:id="1468166333">
      <w:bodyDiv w:val="1"/>
      <w:marLeft w:val="0"/>
      <w:marRight w:val="0"/>
      <w:marTop w:val="0"/>
      <w:marBottom w:val="0"/>
      <w:divBdr>
        <w:top w:val="none" w:sz="0" w:space="0" w:color="auto"/>
        <w:left w:val="none" w:sz="0" w:space="0" w:color="auto"/>
        <w:bottom w:val="none" w:sz="0" w:space="0" w:color="auto"/>
        <w:right w:val="none" w:sz="0" w:space="0" w:color="auto"/>
      </w:divBdr>
    </w:div>
    <w:div w:id="1570843862">
      <w:bodyDiv w:val="1"/>
      <w:marLeft w:val="0"/>
      <w:marRight w:val="0"/>
      <w:marTop w:val="0"/>
      <w:marBottom w:val="0"/>
      <w:divBdr>
        <w:top w:val="none" w:sz="0" w:space="0" w:color="auto"/>
        <w:left w:val="none" w:sz="0" w:space="0" w:color="auto"/>
        <w:bottom w:val="none" w:sz="0" w:space="0" w:color="auto"/>
        <w:right w:val="none" w:sz="0" w:space="0" w:color="auto"/>
      </w:divBdr>
      <w:divsChild>
        <w:div w:id="1223295983">
          <w:marLeft w:val="547"/>
          <w:marRight w:val="0"/>
          <w:marTop w:val="115"/>
          <w:marBottom w:val="0"/>
          <w:divBdr>
            <w:top w:val="none" w:sz="0" w:space="0" w:color="auto"/>
            <w:left w:val="none" w:sz="0" w:space="0" w:color="auto"/>
            <w:bottom w:val="none" w:sz="0" w:space="0" w:color="auto"/>
            <w:right w:val="none" w:sz="0" w:space="0" w:color="auto"/>
          </w:divBdr>
        </w:div>
        <w:div w:id="536503746">
          <w:marLeft w:val="547"/>
          <w:marRight w:val="0"/>
          <w:marTop w:val="115"/>
          <w:marBottom w:val="0"/>
          <w:divBdr>
            <w:top w:val="none" w:sz="0" w:space="0" w:color="auto"/>
            <w:left w:val="none" w:sz="0" w:space="0" w:color="auto"/>
            <w:bottom w:val="none" w:sz="0" w:space="0" w:color="auto"/>
            <w:right w:val="none" w:sz="0" w:space="0" w:color="auto"/>
          </w:divBdr>
        </w:div>
      </w:divsChild>
    </w:div>
    <w:div w:id="1624580455">
      <w:bodyDiv w:val="1"/>
      <w:marLeft w:val="0"/>
      <w:marRight w:val="0"/>
      <w:marTop w:val="0"/>
      <w:marBottom w:val="0"/>
      <w:divBdr>
        <w:top w:val="none" w:sz="0" w:space="0" w:color="auto"/>
        <w:left w:val="none" w:sz="0" w:space="0" w:color="auto"/>
        <w:bottom w:val="none" w:sz="0" w:space="0" w:color="auto"/>
        <w:right w:val="none" w:sz="0" w:space="0" w:color="auto"/>
      </w:divBdr>
    </w:div>
    <w:div w:id="1705521717">
      <w:bodyDiv w:val="1"/>
      <w:marLeft w:val="0"/>
      <w:marRight w:val="0"/>
      <w:marTop w:val="0"/>
      <w:marBottom w:val="0"/>
      <w:divBdr>
        <w:top w:val="none" w:sz="0" w:space="0" w:color="auto"/>
        <w:left w:val="none" w:sz="0" w:space="0" w:color="auto"/>
        <w:bottom w:val="none" w:sz="0" w:space="0" w:color="auto"/>
        <w:right w:val="none" w:sz="0" w:space="0" w:color="auto"/>
      </w:divBdr>
      <w:divsChild>
        <w:div w:id="1877692564">
          <w:marLeft w:val="547"/>
          <w:marRight w:val="0"/>
          <w:marTop w:val="115"/>
          <w:marBottom w:val="0"/>
          <w:divBdr>
            <w:top w:val="none" w:sz="0" w:space="0" w:color="auto"/>
            <w:left w:val="none" w:sz="0" w:space="0" w:color="auto"/>
            <w:bottom w:val="none" w:sz="0" w:space="0" w:color="auto"/>
            <w:right w:val="none" w:sz="0" w:space="0" w:color="auto"/>
          </w:divBdr>
        </w:div>
      </w:divsChild>
    </w:div>
    <w:div w:id="1819691806">
      <w:bodyDiv w:val="1"/>
      <w:marLeft w:val="0"/>
      <w:marRight w:val="0"/>
      <w:marTop w:val="0"/>
      <w:marBottom w:val="0"/>
      <w:divBdr>
        <w:top w:val="none" w:sz="0" w:space="0" w:color="auto"/>
        <w:left w:val="none" w:sz="0" w:space="0" w:color="auto"/>
        <w:bottom w:val="none" w:sz="0" w:space="0" w:color="auto"/>
        <w:right w:val="none" w:sz="0" w:space="0" w:color="auto"/>
      </w:divBdr>
    </w:div>
    <w:div w:id="1820608097">
      <w:bodyDiv w:val="1"/>
      <w:marLeft w:val="0"/>
      <w:marRight w:val="0"/>
      <w:marTop w:val="0"/>
      <w:marBottom w:val="0"/>
      <w:divBdr>
        <w:top w:val="none" w:sz="0" w:space="0" w:color="auto"/>
        <w:left w:val="none" w:sz="0" w:space="0" w:color="auto"/>
        <w:bottom w:val="none" w:sz="0" w:space="0" w:color="auto"/>
        <w:right w:val="none" w:sz="0" w:space="0" w:color="auto"/>
      </w:divBdr>
      <w:divsChild>
        <w:div w:id="484392069">
          <w:marLeft w:val="1166"/>
          <w:marRight w:val="0"/>
          <w:marTop w:val="77"/>
          <w:marBottom w:val="0"/>
          <w:divBdr>
            <w:top w:val="none" w:sz="0" w:space="0" w:color="auto"/>
            <w:left w:val="none" w:sz="0" w:space="0" w:color="auto"/>
            <w:bottom w:val="none" w:sz="0" w:space="0" w:color="auto"/>
            <w:right w:val="none" w:sz="0" w:space="0" w:color="auto"/>
          </w:divBdr>
        </w:div>
        <w:div w:id="1062799314">
          <w:marLeft w:val="1166"/>
          <w:marRight w:val="0"/>
          <w:marTop w:val="77"/>
          <w:marBottom w:val="0"/>
          <w:divBdr>
            <w:top w:val="none" w:sz="0" w:space="0" w:color="auto"/>
            <w:left w:val="none" w:sz="0" w:space="0" w:color="auto"/>
            <w:bottom w:val="none" w:sz="0" w:space="0" w:color="auto"/>
            <w:right w:val="none" w:sz="0" w:space="0" w:color="auto"/>
          </w:divBdr>
        </w:div>
        <w:div w:id="1191870054">
          <w:marLeft w:val="547"/>
          <w:marRight w:val="0"/>
          <w:marTop w:val="86"/>
          <w:marBottom w:val="0"/>
          <w:divBdr>
            <w:top w:val="none" w:sz="0" w:space="0" w:color="auto"/>
            <w:left w:val="none" w:sz="0" w:space="0" w:color="auto"/>
            <w:bottom w:val="none" w:sz="0" w:space="0" w:color="auto"/>
            <w:right w:val="none" w:sz="0" w:space="0" w:color="auto"/>
          </w:divBdr>
        </w:div>
        <w:div w:id="1437553009">
          <w:marLeft w:val="1166"/>
          <w:marRight w:val="0"/>
          <w:marTop w:val="77"/>
          <w:marBottom w:val="0"/>
          <w:divBdr>
            <w:top w:val="none" w:sz="0" w:space="0" w:color="auto"/>
            <w:left w:val="none" w:sz="0" w:space="0" w:color="auto"/>
            <w:bottom w:val="none" w:sz="0" w:space="0" w:color="auto"/>
            <w:right w:val="none" w:sz="0" w:space="0" w:color="auto"/>
          </w:divBdr>
        </w:div>
        <w:div w:id="1587686552">
          <w:marLeft w:val="1166"/>
          <w:marRight w:val="0"/>
          <w:marTop w:val="77"/>
          <w:marBottom w:val="0"/>
          <w:divBdr>
            <w:top w:val="none" w:sz="0" w:space="0" w:color="auto"/>
            <w:left w:val="none" w:sz="0" w:space="0" w:color="auto"/>
            <w:bottom w:val="none" w:sz="0" w:space="0" w:color="auto"/>
            <w:right w:val="none" w:sz="0" w:space="0" w:color="auto"/>
          </w:divBdr>
        </w:div>
      </w:divsChild>
    </w:div>
    <w:div w:id="1826816442">
      <w:bodyDiv w:val="1"/>
      <w:marLeft w:val="0"/>
      <w:marRight w:val="0"/>
      <w:marTop w:val="0"/>
      <w:marBottom w:val="0"/>
      <w:divBdr>
        <w:top w:val="none" w:sz="0" w:space="0" w:color="auto"/>
        <w:left w:val="none" w:sz="0" w:space="0" w:color="auto"/>
        <w:bottom w:val="none" w:sz="0" w:space="0" w:color="auto"/>
        <w:right w:val="none" w:sz="0" w:space="0" w:color="auto"/>
      </w:divBdr>
      <w:divsChild>
        <w:div w:id="504250415">
          <w:marLeft w:val="1166"/>
          <w:marRight w:val="0"/>
          <w:marTop w:val="77"/>
          <w:marBottom w:val="0"/>
          <w:divBdr>
            <w:top w:val="none" w:sz="0" w:space="0" w:color="auto"/>
            <w:left w:val="none" w:sz="0" w:space="0" w:color="auto"/>
            <w:bottom w:val="none" w:sz="0" w:space="0" w:color="auto"/>
            <w:right w:val="none" w:sz="0" w:space="0" w:color="auto"/>
          </w:divBdr>
        </w:div>
        <w:div w:id="548952888">
          <w:marLeft w:val="1166"/>
          <w:marRight w:val="0"/>
          <w:marTop w:val="77"/>
          <w:marBottom w:val="0"/>
          <w:divBdr>
            <w:top w:val="none" w:sz="0" w:space="0" w:color="auto"/>
            <w:left w:val="none" w:sz="0" w:space="0" w:color="auto"/>
            <w:bottom w:val="none" w:sz="0" w:space="0" w:color="auto"/>
            <w:right w:val="none" w:sz="0" w:space="0" w:color="auto"/>
          </w:divBdr>
        </w:div>
        <w:div w:id="592280822">
          <w:marLeft w:val="1166"/>
          <w:marRight w:val="0"/>
          <w:marTop w:val="77"/>
          <w:marBottom w:val="0"/>
          <w:divBdr>
            <w:top w:val="none" w:sz="0" w:space="0" w:color="auto"/>
            <w:left w:val="none" w:sz="0" w:space="0" w:color="auto"/>
            <w:bottom w:val="none" w:sz="0" w:space="0" w:color="auto"/>
            <w:right w:val="none" w:sz="0" w:space="0" w:color="auto"/>
          </w:divBdr>
        </w:div>
        <w:div w:id="697701188">
          <w:marLeft w:val="547"/>
          <w:marRight w:val="0"/>
          <w:marTop w:val="86"/>
          <w:marBottom w:val="0"/>
          <w:divBdr>
            <w:top w:val="none" w:sz="0" w:space="0" w:color="auto"/>
            <w:left w:val="none" w:sz="0" w:space="0" w:color="auto"/>
            <w:bottom w:val="none" w:sz="0" w:space="0" w:color="auto"/>
            <w:right w:val="none" w:sz="0" w:space="0" w:color="auto"/>
          </w:divBdr>
        </w:div>
        <w:div w:id="900406984">
          <w:marLeft w:val="547"/>
          <w:marRight w:val="0"/>
          <w:marTop w:val="86"/>
          <w:marBottom w:val="0"/>
          <w:divBdr>
            <w:top w:val="none" w:sz="0" w:space="0" w:color="auto"/>
            <w:left w:val="none" w:sz="0" w:space="0" w:color="auto"/>
            <w:bottom w:val="none" w:sz="0" w:space="0" w:color="auto"/>
            <w:right w:val="none" w:sz="0" w:space="0" w:color="auto"/>
          </w:divBdr>
        </w:div>
        <w:div w:id="1103495400">
          <w:marLeft w:val="547"/>
          <w:marRight w:val="0"/>
          <w:marTop w:val="86"/>
          <w:marBottom w:val="0"/>
          <w:divBdr>
            <w:top w:val="none" w:sz="0" w:space="0" w:color="auto"/>
            <w:left w:val="none" w:sz="0" w:space="0" w:color="auto"/>
            <w:bottom w:val="none" w:sz="0" w:space="0" w:color="auto"/>
            <w:right w:val="none" w:sz="0" w:space="0" w:color="auto"/>
          </w:divBdr>
        </w:div>
        <w:div w:id="1541547467">
          <w:marLeft w:val="1166"/>
          <w:marRight w:val="0"/>
          <w:marTop w:val="77"/>
          <w:marBottom w:val="0"/>
          <w:divBdr>
            <w:top w:val="none" w:sz="0" w:space="0" w:color="auto"/>
            <w:left w:val="none" w:sz="0" w:space="0" w:color="auto"/>
            <w:bottom w:val="none" w:sz="0" w:space="0" w:color="auto"/>
            <w:right w:val="none" w:sz="0" w:space="0" w:color="auto"/>
          </w:divBdr>
        </w:div>
        <w:div w:id="1542789682">
          <w:marLeft w:val="1166"/>
          <w:marRight w:val="0"/>
          <w:marTop w:val="77"/>
          <w:marBottom w:val="0"/>
          <w:divBdr>
            <w:top w:val="none" w:sz="0" w:space="0" w:color="auto"/>
            <w:left w:val="none" w:sz="0" w:space="0" w:color="auto"/>
            <w:bottom w:val="none" w:sz="0" w:space="0" w:color="auto"/>
            <w:right w:val="none" w:sz="0" w:space="0" w:color="auto"/>
          </w:divBdr>
        </w:div>
        <w:div w:id="1924102009">
          <w:marLeft w:val="1166"/>
          <w:marRight w:val="0"/>
          <w:marTop w:val="77"/>
          <w:marBottom w:val="0"/>
          <w:divBdr>
            <w:top w:val="none" w:sz="0" w:space="0" w:color="auto"/>
            <w:left w:val="none" w:sz="0" w:space="0" w:color="auto"/>
            <w:bottom w:val="none" w:sz="0" w:space="0" w:color="auto"/>
            <w:right w:val="none" w:sz="0" w:space="0" w:color="auto"/>
          </w:divBdr>
        </w:div>
        <w:div w:id="1982884075">
          <w:marLeft w:val="1166"/>
          <w:marRight w:val="0"/>
          <w:marTop w:val="77"/>
          <w:marBottom w:val="0"/>
          <w:divBdr>
            <w:top w:val="none" w:sz="0" w:space="0" w:color="auto"/>
            <w:left w:val="none" w:sz="0" w:space="0" w:color="auto"/>
            <w:bottom w:val="none" w:sz="0" w:space="0" w:color="auto"/>
            <w:right w:val="none" w:sz="0" w:space="0" w:color="auto"/>
          </w:divBdr>
        </w:div>
        <w:div w:id="1999112799">
          <w:marLeft w:val="547"/>
          <w:marRight w:val="0"/>
          <w:marTop w:val="86"/>
          <w:marBottom w:val="0"/>
          <w:divBdr>
            <w:top w:val="none" w:sz="0" w:space="0" w:color="auto"/>
            <w:left w:val="none" w:sz="0" w:space="0" w:color="auto"/>
            <w:bottom w:val="none" w:sz="0" w:space="0" w:color="auto"/>
            <w:right w:val="none" w:sz="0" w:space="0" w:color="auto"/>
          </w:divBdr>
        </w:div>
        <w:div w:id="2049257814">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ecam.fr" TargetMode="External"/><Relationship Id="rId18" Type="http://schemas.openxmlformats.org/officeDocument/2006/relationships/hyperlink" Target="mailto:audrey.baltzli@ecam.fr"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a.ecam.f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cam-alumni.fr/fr/espace-priv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am.fr/wp-content/uploads/2021/02/2021-PLAQUETTE-TA-WEB.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audrey.baltzli@ecam.fr" TargetMode="External"/><Relationship Id="rId19" Type="http://schemas.openxmlformats.org/officeDocument/2006/relationships/hyperlink" Target="mailto:fr.email@yahoo.fr" TargetMode="External"/><Relationship Id="rId4" Type="http://schemas.openxmlformats.org/officeDocument/2006/relationships/styles" Target="styles.xml"/><Relationship Id="rId9" Type="http://schemas.openxmlformats.org/officeDocument/2006/relationships/hyperlink" Target="mailto:fr.email@yahoo.fr" TargetMode="External"/><Relationship Id="rId14" Type="http://schemas.openxmlformats.org/officeDocument/2006/relationships/hyperlink" Target="http://www.ta.ecam.f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2D19C9-E2F8-4ADF-B5E6-1E1F5258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2479</Words>
  <Characters>13635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COLLECTE TAXE APPRENTISSAGE 2021</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COLLECTE TAXE APPRENTISSAGE 2021</dc:title>
  <dc:subject/>
  <dc:creator>FR Prince</dc:creator>
  <cp:keywords/>
  <dc:description/>
  <cp:lastModifiedBy>François Prince</cp:lastModifiedBy>
  <cp:revision>4</cp:revision>
  <cp:lastPrinted>2020-01-03T15:36:00Z</cp:lastPrinted>
  <dcterms:created xsi:type="dcterms:W3CDTF">2021-03-01T08:43:00Z</dcterms:created>
  <dcterms:modified xsi:type="dcterms:W3CDTF">2021-03-03T07:26:00Z</dcterms:modified>
</cp:coreProperties>
</file>